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7DF9E1" w14:textId="383A5110" w:rsidR="00FF1AC1" w:rsidRDefault="00FF1AC1" w:rsidP="009B08B0">
      <w:pPr>
        <w:pStyle w:val="Nadpis1"/>
      </w:pPr>
      <w:bookmarkStart w:id="0" w:name="_Toc56855823"/>
      <w:r>
        <w:t>Návod pro tvorbu efektových vrstev v TRS 2019</w:t>
      </w:r>
      <w:bookmarkEnd w:id="0"/>
    </w:p>
    <w:p w14:paraId="3044A071" w14:textId="63325126" w:rsidR="009B08B0" w:rsidRPr="00585FFF" w:rsidRDefault="009B08B0" w:rsidP="009B08B0">
      <w:pPr>
        <w:pStyle w:val="Nadpis2"/>
        <w:rPr>
          <w:i/>
          <w:iCs/>
        </w:rPr>
      </w:pPr>
      <w:bookmarkStart w:id="1" w:name="_Toc56855824"/>
      <w:r w:rsidRPr="00585FFF">
        <w:t>Úvod</w:t>
      </w:r>
      <w:bookmarkEnd w:id="1"/>
    </w:p>
    <w:p w14:paraId="52558DC8" w14:textId="1E8A6B15" w:rsidR="00585FFF" w:rsidRDefault="009B08B0" w:rsidP="00585FFF">
      <w:r>
        <w:t xml:space="preserve">Úvodem </w:t>
      </w:r>
      <w:r w:rsidR="005F7ECC">
        <w:t>chci poznamenat, že jde výhradně o strohý a velmi jednoduchý postup pro používání těchto nástrojů v TRS. Samotný nástroj je pro mě nový a zatím se v</w:t>
      </w:r>
      <w:r w:rsidR="000F6AB4">
        <w:t> </w:t>
      </w:r>
      <w:r w:rsidR="005F7ECC">
        <w:t>něm</w:t>
      </w:r>
      <w:r w:rsidR="000F6AB4">
        <w:t xml:space="preserve"> zcela neorientuji, proto ukazuji pouze základní funkce, které se mi povedlo prozatím pochytit.</w:t>
      </w:r>
      <w:r w:rsidR="0038179F">
        <w:t xml:space="preserve"> Jakékoliv připomínky prosím p</w:t>
      </w:r>
      <w:r w:rsidR="00585FFF">
        <w:t>i</w:t>
      </w:r>
      <w:r w:rsidR="0038179F">
        <w:t xml:space="preserve">šte přímo mě </w:t>
      </w:r>
      <w:r w:rsidR="00585FFF">
        <w:t xml:space="preserve">do soukromých zpráv na FB, popř. k danému příspěvku </w:t>
      </w:r>
      <w:r w:rsidR="00683E30">
        <w:t>ve</w:t>
      </w:r>
      <w:r w:rsidR="00585FFF">
        <w:t> skupinách určeným TRS.</w:t>
      </w:r>
    </w:p>
    <w:p w14:paraId="2C3BC1C3" w14:textId="5CDF0EA1" w:rsidR="00683E30" w:rsidRDefault="00286581" w:rsidP="00683E30">
      <w:pPr>
        <w:pStyle w:val="Nadpis2"/>
      </w:pPr>
      <w:bookmarkStart w:id="2" w:name="_Toc56855825"/>
      <w:r>
        <w:t>Kde hledat</w:t>
      </w:r>
      <w:r w:rsidR="00814A46">
        <w:t>:</w:t>
      </w:r>
      <w:bookmarkEnd w:id="2"/>
    </w:p>
    <w:p w14:paraId="7B7166ED" w14:textId="7C0EEA6F" w:rsidR="00837DC8" w:rsidRDefault="003843B5" w:rsidP="00837DC8">
      <w:pPr>
        <w:pStyle w:val="Odstavecseseznamem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1550110" wp14:editId="0FFC7423">
                <wp:simplePos x="0" y="0"/>
                <wp:positionH relativeFrom="column">
                  <wp:posOffset>478181</wp:posOffset>
                </wp:positionH>
                <wp:positionV relativeFrom="paragraph">
                  <wp:posOffset>2801620</wp:posOffset>
                </wp:positionV>
                <wp:extent cx="2680335" cy="127000"/>
                <wp:effectExtent l="0" t="0" r="5715" b="6350"/>
                <wp:wrapThrough wrapText="bothSides">
                  <wp:wrapPolygon edited="0">
                    <wp:start x="0" y="0"/>
                    <wp:lineTo x="0" y="19440"/>
                    <wp:lineTo x="21493" y="19440"/>
                    <wp:lineTo x="21493" y="0"/>
                    <wp:lineTo x="0" y="0"/>
                  </wp:wrapPolygon>
                </wp:wrapThrough>
                <wp:docPr id="11" name="Textové po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0335" cy="1270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8788FA5" w14:textId="5EFE44FF" w:rsidR="003843B5" w:rsidRPr="004D424E" w:rsidRDefault="003843B5" w:rsidP="003843B5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 xml:space="preserve">Obr. </w:t>
                            </w:r>
                            <w:r w:rsidR="00394FD6">
                              <w:fldChar w:fldCharType="begin"/>
                            </w:r>
                            <w:r w:rsidR="00394FD6">
                              <w:instrText xml:space="preserve"> SEQ Obr. \* ARAB</w:instrText>
                            </w:r>
                            <w:r w:rsidR="00394FD6">
                              <w:instrText xml:space="preserve">IC </w:instrText>
                            </w:r>
                            <w:r w:rsidR="00394FD6">
                              <w:fldChar w:fldCharType="separate"/>
                            </w:r>
                            <w:r w:rsidR="00394FD6">
                              <w:rPr>
                                <w:noProof/>
                              </w:rPr>
                              <w:t>1</w:t>
                            </w:r>
                            <w:r w:rsidR="00394FD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- Cesta k editaci efektů skrz horní menu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550110" id="_x0000_t202" coordsize="21600,21600" o:spt="202" path="m,l,21600r21600,l21600,xe">
                <v:stroke joinstyle="miter"/>
                <v:path gradientshapeok="t" o:connecttype="rect"/>
              </v:shapetype>
              <v:shape id="Textové pole 11" o:spid="_x0000_s1026" type="#_x0000_t202" style="position:absolute;left:0;text-align:left;margin-left:37.65pt;margin-top:220.6pt;width:211.05pt;height:10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" stroked="f">
                <v:textbox inset="0,0,0,0">
                  <w:txbxContent>
                    <w:p w14:paraId="18788FA5" w14:textId="5EFE44FF" w:rsidR="003843B5" w:rsidRPr="004D424E" w:rsidRDefault="003843B5" w:rsidP="003843B5">
                      <w:pPr>
                        <w:pStyle w:val="Titulek"/>
                        <w:rPr>
                          <w:noProof/>
                        </w:rPr>
                      </w:pPr>
                      <w:r>
                        <w:t xml:space="preserve">Obr. </w:t>
                      </w:r>
                      <w:r w:rsidR="00394FD6">
                        <w:fldChar w:fldCharType="begin"/>
                      </w:r>
                      <w:r w:rsidR="00394FD6">
                        <w:instrText xml:space="preserve"> SEQ Obr. \* ARAB</w:instrText>
                      </w:r>
                      <w:r w:rsidR="00394FD6">
                        <w:instrText xml:space="preserve">IC </w:instrText>
                      </w:r>
                      <w:r w:rsidR="00394FD6">
                        <w:fldChar w:fldCharType="separate"/>
                      </w:r>
                      <w:r w:rsidR="00394FD6">
                        <w:rPr>
                          <w:noProof/>
                        </w:rPr>
                        <w:t>1</w:t>
                      </w:r>
                      <w:r w:rsidR="00394FD6">
                        <w:rPr>
                          <w:noProof/>
                        </w:rPr>
                        <w:fldChar w:fldCharType="end"/>
                      </w:r>
                      <w:r>
                        <w:t xml:space="preserve"> - Cesta k editaci efektů skrz horní menu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4C796A">
        <w:rPr>
          <w:noProof/>
        </w:rPr>
        <w:drawing>
          <wp:anchor distT="0" distB="0" distL="114300" distR="114300" simplePos="0" relativeHeight="251659264" behindDoc="0" locked="0" layoutInCell="1" allowOverlap="1" wp14:anchorId="24B1B0D7" wp14:editId="65460269">
            <wp:simplePos x="0" y="0"/>
            <wp:positionH relativeFrom="margin">
              <wp:align>right</wp:align>
            </wp:positionH>
            <wp:positionV relativeFrom="paragraph">
              <wp:posOffset>719455</wp:posOffset>
            </wp:positionV>
            <wp:extent cx="1975485" cy="2437130"/>
            <wp:effectExtent l="152400" t="171450" r="158115" b="153670"/>
            <wp:wrapThrough wrapText="bothSides">
              <wp:wrapPolygon edited="0">
                <wp:start x="-625" y="-1520"/>
                <wp:lineTo x="-1666" y="-1182"/>
                <wp:lineTo x="-1666" y="18910"/>
                <wp:lineTo x="2916" y="22793"/>
                <wp:lineTo x="22496" y="22793"/>
                <wp:lineTo x="23121" y="20598"/>
                <wp:lineTo x="23121" y="4221"/>
                <wp:lineTo x="22287" y="1688"/>
                <wp:lineTo x="22287" y="1351"/>
                <wp:lineTo x="18330" y="-1520"/>
                <wp:lineTo x="-625" y="-1520"/>
              </wp:wrapPolygon>
            </wp:wrapThrough>
            <wp:docPr id="2" name="Obrázek 2" descr="Obsah obrázku tráva, exteriér, hra, podeps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tráva, exteriér, hra, podepsat&#10;&#10;Popis byl vytvořen automaticky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34" t="-227" r="-3" b="36083"/>
                    <a:stretch/>
                  </pic:blipFill>
                  <pic:spPr bwMode="auto">
                    <a:xfrm>
                      <a:off x="0" y="0"/>
                      <a:ext cx="1975485" cy="24371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96A">
        <w:rPr>
          <w:noProof/>
        </w:rPr>
        <w:drawing>
          <wp:anchor distT="0" distB="0" distL="114300" distR="114300" simplePos="0" relativeHeight="251658240" behindDoc="0" locked="0" layoutInCell="1" allowOverlap="1" wp14:anchorId="689CD930" wp14:editId="78A410EA">
            <wp:simplePos x="0" y="0"/>
            <wp:positionH relativeFrom="margin">
              <wp:posOffset>471373</wp:posOffset>
            </wp:positionH>
            <wp:positionV relativeFrom="paragraph">
              <wp:posOffset>1154379</wp:posOffset>
            </wp:positionV>
            <wp:extent cx="2684145" cy="1772920"/>
            <wp:effectExtent l="171450" t="190500" r="192405" b="189230"/>
            <wp:wrapThrough wrapText="bothSides">
              <wp:wrapPolygon edited="0">
                <wp:start x="460" y="-2321"/>
                <wp:lineTo x="-1380" y="-1857"/>
                <wp:lineTo x="-1380" y="20888"/>
                <wp:lineTo x="460" y="23673"/>
                <wp:lineTo x="21155" y="23673"/>
                <wp:lineTo x="21309" y="23209"/>
                <wp:lineTo x="22995" y="20656"/>
                <wp:lineTo x="22995" y="1857"/>
                <wp:lineTo x="21309" y="-1625"/>
                <wp:lineTo x="21155" y="-2321"/>
                <wp:lineTo x="460" y="-2321"/>
              </wp:wrapPolygon>
            </wp:wrapThrough>
            <wp:docPr id="1" name="Obrázek 1" descr="Obsah obrázku tráva, exteriér, hra, podeps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tráva, exteriér, hra, podepsat&#10;&#10;Popis byl vytvořen automaticky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4" t="1162" r="72183" b="65993"/>
                    <a:stretch/>
                  </pic:blipFill>
                  <pic:spPr bwMode="auto">
                    <a:xfrm>
                      <a:off x="0" y="0"/>
                      <a:ext cx="2684145" cy="1772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A46">
        <w:t>K editaci efektových nástrojů</w:t>
      </w:r>
      <w:r w:rsidR="0068777B">
        <w:t xml:space="preserve"> </w:t>
      </w:r>
      <w:r w:rsidR="00814A46">
        <w:t>se dostaneme hned dvěma způsoby</w:t>
      </w:r>
      <w:r w:rsidR="0068777B">
        <w:t>, v režimu editor na liště</w:t>
      </w:r>
      <w:r w:rsidR="001C2406">
        <w:t xml:space="preserve"> </w:t>
      </w:r>
      <w:r w:rsidR="001F4501">
        <w:t xml:space="preserve">obsahující </w:t>
      </w:r>
      <w:r w:rsidR="006D7216">
        <w:t>několik rozbalovací seznam</w:t>
      </w:r>
      <w:r w:rsidR="00371018">
        <w:t>ů</w:t>
      </w:r>
      <w:r w:rsidR="006D7216">
        <w:t xml:space="preserve"> zvolíme</w:t>
      </w:r>
      <w:r w:rsidR="00371018">
        <w:t xml:space="preserve"> „Edit menu“ (druhá pozice zleva).</w:t>
      </w:r>
      <w:r w:rsidR="005F3637">
        <w:t xml:space="preserve"> Cesta k efektovému oknu vede i přes panel úpravy terénu vpravo</w:t>
      </w:r>
      <w:r w:rsidR="000C7C3A">
        <w:t>, ale dostaneme se k němu až rozbalení</w:t>
      </w:r>
      <w:r w:rsidR="004206AB">
        <w:t>m</w:t>
      </w:r>
      <w:r w:rsidR="000C7C3A">
        <w:t xml:space="preserve"> pokročilých funkcí</w:t>
      </w:r>
      <w:r w:rsidR="001057F4">
        <w:t>, kde poté klikneme na ikonku</w:t>
      </w:r>
      <w:r w:rsidR="00331825">
        <w:t xml:space="preserve"> „Přidání/editace efektových vrstev</w:t>
      </w:r>
      <w:r w:rsidR="004206AB">
        <w:t xml:space="preserve">“, viz.: </w:t>
      </w:r>
    </w:p>
    <w:p w14:paraId="2CBF6D34" w14:textId="6344B0D0" w:rsidR="002B4910" w:rsidRDefault="003843B5" w:rsidP="00837DC8">
      <w:pPr>
        <w:pStyle w:val="Odstavecseseznamem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DFA832" wp14:editId="694D07C0">
                <wp:simplePos x="0" y="0"/>
                <wp:positionH relativeFrom="margin">
                  <wp:posOffset>3584067</wp:posOffset>
                </wp:positionH>
                <wp:positionV relativeFrom="paragraph">
                  <wp:posOffset>2225040</wp:posOffset>
                </wp:positionV>
                <wp:extent cx="2062480" cy="328930"/>
                <wp:effectExtent l="0" t="0" r="0" b="0"/>
                <wp:wrapThrough wrapText="bothSides">
                  <wp:wrapPolygon edited="0">
                    <wp:start x="0" y="0"/>
                    <wp:lineTo x="0" y="20015"/>
                    <wp:lineTo x="21347" y="20015"/>
                    <wp:lineTo x="21347" y="0"/>
                    <wp:lineTo x="0" y="0"/>
                  </wp:wrapPolygon>
                </wp:wrapThrough>
                <wp:docPr id="12" name="Textové po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2480" cy="3289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76DD12F" w14:textId="1DB98416" w:rsidR="003843B5" w:rsidRPr="00101181" w:rsidRDefault="003843B5" w:rsidP="003843B5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 xml:space="preserve">Obr. </w:t>
                            </w:r>
                            <w:r w:rsidR="00394FD6">
                              <w:fldChar w:fldCharType="begin"/>
                            </w:r>
                            <w:r w:rsidR="00394FD6">
                              <w:instrText xml:space="preserve"> SEQ Obr. \* ARABIC </w:instrText>
                            </w:r>
                            <w:r w:rsidR="00394FD6">
                              <w:fldChar w:fldCharType="separate"/>
                            </w:r>
                            <w:r w:rsidR="00394FD6">
                              <w:rPr>
                                <w:noProof/>
                              </w:rPr>
                              <w:t>2</w:t>
                            </w:r>
                            <w:r w:rsidR="00394FD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- Cesta k editaci efektů skrz topologickou kartu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FA832" id="Textové pole 12" o:spid="_x0000_s1027" type="#_x0000_t202" style="position:absolute;left:0;text-align:left;margin-left:282.2pt;margin-top:175.2pt;width:162.4pt;height:25.9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" stroked="f">
                <v:textbox inset="0,0,0,0">
                  <w:txbxContent>
                    <w:p w14:paraId="176DD12F" w14:textId="1DB98416" w:rsidR="003843B5" w:rsidRPr="00101181" w:rsidRDefault="003843B5" w:rsidP="003843B5">
                      <w:pPr>
                        <w:pStyle w:val="Titulek"/>
                        <w:rPr>
                          <w:noProof/>
                        </w:rPr>
                      </w:pPr>
                      <w:r>
                        <w:t xml:space="preserve">Obr. </w:t>
                      </w:r>
                      <w:r w:rsidR="00394FD6">
                        <w:fldChar w:fldCharType="begin"/>
                      </w:r>
                      <w:r w:rsidR="00394FD6">
                        <w:instrText xml:space="preserve"> SEQ Obr. \* ARABIC </w:instrText>
                      </w:r>
                      <w:r w:rsidR="00394FD6">
                        <w:fldChar w:fldCharType="separate"/>
                      </w:r>
                      <w:r w:rsidR="00394FD6">
                        <w:rPr>
                          <w:noProof/>
                        </w:rPr>
                        <w:t>2</w:t>
                      </w:r>
                      <w:r w:rsidR="00394FD6">
                        <w:rPr>
                          <w:noProof/>
                        </w:rPr>
                        <w:fldChar w:fldCharType="end"/>
                      </w:r>
                      <w:r>
                        <w:t xml:space="preserve"> - Cesta k editaci efektů skrz topologickou kartu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37DC8">
        <w:t>Po zvolení kterékoliv z těchto dvou variant</w:t>
      </w:r>
      <w:r w:rsidR="002B4910">
        <w:t xml:space="preserve"> se nám zobrazí toto okno:</w:t>
      </w:r>
    </w:p>
    <w:p w14:paraId="75AD8C53" w14:textId="0E39FB69" w:rsidR="00837DC8" w:rsidRPr="00944070" w:rsidRDefault="000E142A" w:rsidP="00880D3E">
      <w:pPr>
        <w:pStyle w:val="Odstavecseseznamem"/>
        <w:numPr>
          <w:ilvl w:val="0"/>
          <w:numId w:val="2"/>
        </w:numPr>
        <w:rPr>
          <w:b/>
          <w:bCs/>
          <w:color w:val="4472C4" w:themeColor="accent1"/>
          <w:highlight w:val="black"/>
        </w:rPr>
      </w:pPr>
      <w:r w:rsidRPr="00944070">
        <w:rPr>
          <w:noProof/>
          <w:highlight w:val="black"/>
        </w:rPr>
        <w:drawing>
          <wp:anchor distT="0" distB="0" distL="114300" distR="114300" simplePos="0" relativeHeight="251660288" behindDoc="0" locked="0" layoutInCell="1" allowOverlap="1" wp14:anchorId="68405551" wp14:editId="5E338DEB">
            <wp:simplePos x="0" y="0"/>
            <wp:positionH relativeFrom="column">
              <wp:posOffset>182245</wp:posOffset>
            </wp:positionH>
            <wp:positionV relativeFrom="paragraph">
              <wp:posOffset>5969</wp:posOffset>
            </wp:positionV>
            <wp:extent cx="3642360" cy="3429000"/>
            <wp:effectExtent l="0" t="0" r="0" b="0"/>
            <wp:wrapThrough wrapText="bothSides">
              <wp:wrapPolygon edited="0">
                <wp:start x="452" y="0"/>
                <wp:lineTo x="0" y="240"/>
                <wp:lineTo x="0" y="21240"/>
                <wp:lineTo x="339" y="21480"/>
                <wp:lineTo x="452" y="21480"/>
                <wp:lineTo x="21013" y="21480"/>
                <wp:lineTo x="21126" y="21480"/>
                <wp:lineTo x="21464" y="21240"/>
                <wp:lineTo x="21464" y="240"/>
                <wp:lineTo x="21013" y="0"/>
                <wp:lineTo x="452" y="0"/>
              </wp:wrapPolygon>
            </wp:wrapThrough>
            <wp:docPr id="3" name="Obrázek 3" descr="Obsah obrázku obvod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obvod, počítač&#10;&#10;Popis byl vytvořen automaticky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96" t="23922" r="56849" b="28452"/>
                    <a:stretch/>
                  </pic:blipFill>
                  <pic:spPr bwMode="auto">
                    <a:xfrm>
                      <a:off x="0" y="0"/>
                      <a:ext cx="3642360" cy="342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D3E" w:rsidRPr="00944070">
        <w:rPr>
          <w:b/>
          <w:bCs/>
          <w:color w:val="4472C4" w:themeColor="accent1"/>
          <w:highlight w:val="black"/>
        </w:rPr>
        <w:t>Modře značeným „+“ vytvoříme novou vrstvu</w:t>
      </w:r>
    </w:p>
    <w:p w14:paraId="52E251CE" w14:textId="587D779A" w:rsidR="000E142A" w:rsidRPr="00944070" w:rsidRDefault="005630AE" w:rsidP="00880D3E">
      <w:pPr>
        <w:pStyle w:val="Odstavecseseznamem"/>
        <w:numPr>
          <w:ilvl w:val="0"/>
          <w:numId w:val="2"/>
        </w:numPr>
        <w:rPr>
          <w:b/>
          <w:bCs/>
          <w:color w:val="538135" w:themeColor="accent6" w:themeShade="BF"/>
          <w:highlight w:val="black"/>
        </w:rPr>
      </w:pPr>
      <w:r w:rsidRPr="00944070">
        <w:rPr>
          <w:b/>
          <w:bCs/>
          <w:color w:val="538135" w:themeColor="accent6" w:themeShade="BF"/>
          <w:highlight w:val="black"/>
        </w:rPr>
        <w:t>Zelenou značkou „získáme“ efekt nacházející s již na mapě</w:t>
      </w:r>
    </w:p>
    <w:p w14:paraId="60622350" w14:textId="0059B554" w:rsidR="005630AE" w:rsidRDefault="005630AE" w:rsidP="00880D3E">
      <w:pPr>
        <w:pStyle w:val="Odstavecseseznamem"/>
        <w:numPr>
          <w:ilvl w:val="0"/>
          <w:numId w:val="2"/>
        </w:numPr>
        <w:rPr>
          <w:b/>
          <w:bCs/>
          <w:color w:val="FFFF00"/>
          <w:highlight w:val="black"/>
        </w:rPr>
      </w:pPr>
      <w:r w:rsidRPr="00944070">
        <w:rPr>
          <w:b/>
          <w:bCs/>
          <w:color w:val="FFFF00"/>
          <w:highlight w:val="black"/>
        </w:rPr>
        <w:t>Žlutou</w:t>
      </w:r>
      <w:r w:rsidR="00944070" w:rsidRPr="00944070">
        <w:rPr>
          <w:b/>
          <w:bCs/>
          <w:color w:val="FFFF00"/>
          <w:highlight w:val="black"/>
        </w:rPr>
        <w:t xml:space="preserve"> značkou </w:t>
      </w:r>
      <w:r w:rsidR="00A344A3">
        <w:rPr>
          <w:b/>
          <w:bCs/>
          <w:color w:val="FFFF00"/>
          <w:highlight w:val="black"/>
        </w:rPr>
        <w:t>smažeme</w:t>
      </w:r>
      <w:r w:rsidR="00944070" w:rsidRPr="00944070">
        <w:rPr>
          <w:b/>
          <w:bCs/>
          <w:color w:val="FFFF00"/>
          <w:highlight w:val="black"/>
        </w:rPr>
        <w:t xml:space="preserve"> již vytvořený efekt</w:t>
      </w:r>
    </w:p>
    <w:p w14:paraId="46799947" w14:textId="0D8F5480" w:rsidR="00944070" w:rsidRDefault="00944070" w:rsidP="00880D3E">
      <w:pPr>
        <w:pStyle w:val="Odstavecseseznamem"/>
        <w:numPr>
          <w:ilvl w:val="0"/>
          <w:numId w:val="2"/>
        </w:numPr>
        <w:rPr>
          <w:b/>
          <w:bCs/>
          <w:color w:val="FF0000"/>
          <w:highlight w:val="black"/>
        </w:rPr>
      </w:pPr>
      <w:r w:rsidRPr="00944070">
        <w:rPr>
          <w:b/>
          <w:bCs/>
          <w:color w:val="FF0000"/>
          <w:highlight w:val="black"/>
        </w:rPr>
        <w:t>Červenou značk</w:t>
      </w:r>
      <w:r w:rsidR="00434472">
        <w:rPr>
          <w:b/>
          <w:bCs/>
          <w:color w:val="FF0000"/>
          <w:highlight w:val="black"/>
        </w:rPr>
        <w:t>o</w:t>
      </w:r>
      <w:r w:rsidRPr="00944070">
        <w:rPr>
          <w:b/>
          <w:bCs/>
          <w:color w:val="FF0000"/>
          <w:highlight w:val="black"/>
        </w:rPr>
        <w:t>u ukládáme efekt, který chceme používat</w:t>
      </w:r>
    </w:p>
    <w:p w14:paraId="5A5083FF" w14:textId="4D56DAE1" w:rsidR="007934EF" w:rsidRDefault="00426DF5" w:rsidP="007934EF">
      <w:pPr>
        <w:pStyle w:val="Odstavecseseznamem"/>
        <w:numPr>
          <w:ilvl w:val="0"/>
          <w:numId w:val="2"/>
        </w:numPr>
        <w:rPr>
          <w:b/>
          <w:bCs/>
          <w:color w:val="FFFFFF" w:themeColor="background1"/>
          <w:highlight w:val="black"/>
        </w:rPr>
      </w:pPr>
      <w:r w:rsidRPr="00426DF5">
        <w:rPr>
          <w:b/>
          <w:bCs/>
          <w:color w:val="FFFFFF" w:themeColor="background1"/>
          <w:highlight w:val="black"/>
        </w:rPr>
        <w:t>Bíle označená šipka rozšiřuje okno o pokročilé nastavení efektu</w:t>
      </w:r>
    </w:p>
    <w:p w14:paraId="1817C0A8" w14:textId="616EAEA7" w:rsidR="007934EF" w:rsidRDefault="003843B5">
      <w:pPr>
        <w:rPr>
          <w:b/>
          <w:bCs/>
          <w:color w:val="FFFFFF" w:themeColor="background1"/>
          <w:highlight w:val="blac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E4867FD" wp14:editId="69D57C23">
                <wp:simplePos x="0" y="0"/>
                <wp:positionH relativeFrom="column">
                  <wp:posOffset>336143</wp:posOffset>
                </wp:positionH>
                <wp:positionV relativeFrom="paragraph">
                  <wp:posOffset>1321435</wp:posOffset>
                </wp:positionV>
                <wp:extent cx="3276600" cy="113030"/>
                <wp:effectExtent l="0" t="0" r="0" b="1270"/>
                <wp:wrapThrough wrapText="bothSides">
                  <wp:wrapPolygon edited="0">
                    <wp:start x="0" y="0"/>
                    <wp:lineTo x="0" y="18202"/>
                    <wp:lineTo x="21474" y="18202"/>
                    <wp:lineTo x="21474" y="0"/>
                    <wp:lineTo x="0" y="0"/>
                  </wp:wrapPolygon>
                </wp:wrapThrough>
                <wp:docPr id="13" name="Textové po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1130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A2B3599" w14:textId="1F752659" w:rsidR="003843B5" w:rsidRPr="003836E5" w:rsidRDefault="003843B5" w:rsidP="003843B5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 xml:space="preserve">Obr. </w:t>
                            </w:r>
                            <w:r w:rsidR="00394FD6">
                              <w:fldChar w:fldCharType="begin"/>
                            </w:r>
                            <w:r w:rsidR="00394FD6">
                              <w:instrText xml:space="preserve"> SEQ Obr. \* ARABIC </w:instrText>
                            </w:r>
                            <w:r w:rsidR="00394FD6">
                              <w:fldChar w:fldCharType="separate"/>
                            </w:r>
                            <w:r w:rsidR="00394FD6">
                              <w:rPr>
                                <w:noProof/>
                              </w:rPr>
                              <w:t>3</w:t>
                            </w:r>
                            <w:r w:rsidR="00394FD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- Základní efektové okno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867FD" id="Textové pole 13" o:spid="_x0000_s1028" type="#_x0000_t202" style="position:absolute;margin-left:26.45pt;margin-top:104.05pt;width:258pt;height:8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" stroked="f">
                <v:textbox inset="0,0,0,0">
                  <w:txbxContent>
                    <w:p w14:paraId="5A2B3599" w14:textId="1F752659" w:rsidR="003843B5" w:rsidRPr="003836E5" w:rsidRDefault="003843B5" w:rsidP="003843B5">
                      <w:pPr>
                        <w:pStyle w:val="Titulek"/>
                        <w:rPr>
                          <w:noProof/>
                        </w:rPr>
                      </w:pPr>
                      <w:r>
                        <w:t xml:space="preserve">Obr. </w:t>
                      </w:r>
                      <w:r w:rsidR="00394FD6">
                        <w:fldChar w:fldCharType="begin"/>
                      </w:r>
                      <w:r w:rsidR="00394FD6">
                        <w:instrText xml:space="preserve"> SEQ Obr. \* ARABIC </w:instrText>
                      </w:r>
                      <w:r w:rsidR="00394FD6">
                        <w:fldChar w:fldCharType="separate"/>
                      </w:r>
                      <w:r w:rsidR="00394FD6">
                        <w:rPr>
                          <w:noProof/>
                        </w:rPr>
                        <w:t>3</w:t>
                      </w:r>
                      <w:r w:rsidR="00394FD6">
                        <w:rPr>
                          <w:noProof/>
                        </w:rPr>
                        <w:fldChar w:fldCharType="end"/>
                      </w:r>
                      <w:r>
                        <w:t xml:space="preserve"> - Základní efektové okno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7934EF">
        <w:rPr>
          <w:b/>
          <w:bCs/>
          <w:color w:val="FFFFFF" w:themeColor="background1"/>
          <w:highlight w:val="black"/>
        </w:rPr>
        <w:br w:type="page"/>
      </w:r>
    </w:p>
    <w:p w14:paraId="48FA81EA" w14:textId="04EB4F1A" w:rsidR="007934EF" w:rsidRDefault="007934EF" w:rsidP="007934EF">
      <w:pPr>
        <w:pStyle w:val="Nadpis2"/>
      </w:pPr>
      <w:bookmarkStart w:id="3" w:name="_Toc56855826"/>
      <w:r w:rsidRPr="007934EF">
        <w:lastRenderedPageBreak/>
        <w:t xml:space="preserve">Tvorba </w:t>
      </w:r>
      <w:r w:rsidR="00803F59">
        <w:t>efektů</w:t>
      </w:r>
      <w:bookmarkEnd w:id="3"/>
    </w:p>
    <w:p w14:paraId="2CF5147F" w14:textId="5687A24F" w:rsidR="00331825" w:rsidRDefault="00BA5460" w:rsidP="00AF0DBA">
      <w:pPr>
        <w:pStyle w:val="Odstavecseseznamem"/>
        <w:numPr>
          <w:ilvl w:val="0"/>
          <w:numId w:val="4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C6A842C" wp14:editId="077E39FA">
                <wp:simplePos x="0" y="0"/>
                <wp:positionH relativeFrom="margin">
                  <wp:align>center</wp:align>
                </wp:positionH>
                <wp:positionV relativeFrom="paragraph">
                  <wp:posOffset>3512439</wp:posOffset>
                </wp:positionV>
                <wp:extent cx="4556760" cy="156845"/>
                <wp:effectExtent l="0" t="0" r="0" b="0"/>
                <wp:wrapThrough wrapText="bothSides">
                  <wp:wrapPolygon edited="0">
                    <wp:start x="0" y="0"/>
                    <wp:lineTo x="0" y="18364"/>
                    <wp:lineTo x="21492" y="18364"/>
                    <wp:lineTo x="21492" y="0"/>
                    <wp:lineTo x="0" y="0"/>
                  </wp:wrapPolygon>
                </wp:wrapThrough>
                <wp:docPr id="14" name="Textové po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6760" cy="1568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E623CC" w14:textId="374CB46A" w:rsidR="00BA5460" w:rsidRPr="00974C6D" w:rsidRDefault="00BA5460" w:rsidP="00BA5460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 xml:space="preserve">Obr. </w:t>
                            </w:r>
                            <w:r w:rsidR="00394FD6">
                              <w:fldChar w:fldCharType="begin"/>
                            </w:r>
                            <w:r w:rsidR="00394FD6">
                              <w:instrText xml:space="preserve"> SEQ Obr. \* ARABIC </w:instrText>
                            </w:r>
                            <w:r w:rsidR="00394FD6">
                              <w:fldChar w:fldCharType="separate"/>
                            </w:r>
                            <w:r w:rsidR="00394FD6">
                              <w:rPr>
                                <w:noProof/>
                              </w:rPr>
                              <w:t>4</w:t>
                            </w:r>
                            <w:r w:rsidR="00394FD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- Tvorba nového efektu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A842C" id="Textové pole 14" o:spid="_x0000_s1029" type="#_x0000_t202" style="position:absolute;left:0;text-align:left;margin-left:0;margin-top:276.55pt;width:358.8pt;height:12.35pt;z-index:2516725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" stroked="f">
                <v:textbox inset="0,0,0,0">
                  <w:txbxContent>
                    <w:p w14:paraId="0DE623CC" w14:textId="374CB46A" w:rsidR="00BA5460" w:rsidRPr="00974C6D" w:rsidRDefault="00BA5460" w:rsidP="00BA5460">
                      <w:pPr>
                        <w:pStyle w:val="Titulek"/>
                        <w:rPr>
                          <w:noProof/>
                        </w:rPr>
                      </w:pPr>
                      <w:r>
                        <w:t xml:space="preserve">Obr. </w:t>
                      </w:r>
                      <w:r w:rsidR="00394FD6">
                        <w:fldChar w:fldCharType="begin"/>
                      </w:r>
                      <w:r w:rsidR="00394FD6">
                        <w:instrText xml:space="preserve"> SEQ Obr. \* ARABIC </w:instrText>
                      </w:r>
                      <w:r w:rsidR="00394FD6">
                        <w:fldChar w:fldCharType="separate"/>
                      </w:r>
                      <w:r w:rsidR="00394FD6">
                        <w:rPr>
                          <w:noProof/>
                        </w:rPr>
                        <w:t>4</w:t>
                      </w:r>
                      <w:r w:rsidR="00394FD6">
                        <w:rPr>
                          <w:noProof/>
                        </w:rPr>
                        <w:fldChar w:fldCharType="end"/>
                      </w:r>
                      <w:r>
                        <w:t xml:space="preserve"> - Tvorba nového efektu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AF0DBA">
        <w:rPr>
          <w:noProof/>
        </w:rPr>
        <w:drawing>
          <wp:anchor distT="0" distB="0" distL="114300" distR="114300" simplePos="0" relativeHeight="251661312" behindDoc="0" locked="0" layoutInCell="1" allowOverlap="1" wp14:anchorId="17FFF8EF" wp14:editId="2DB0C6A3">
            <wp:simplePos x="0" y="0"/>
            <wp:positionH relativeFrom="margin">
              <wp:align>center</wp:align>
            </wp:positionH>
            <wp:positionV relativeFrom="paragraph">
              <wp:posOffset>696468</wp:posOffset>
            </wp:positionV>
            <wp:extent cx="4556760" cy="2686050"/>
            <wp:effectExtent l="133350" t="114300" r="129540" b="17145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4" t="25064" r="42338" b="27287"/>
                    <a:stretch/>
                  </pic:blipFill>
                  <pic:spPr bwMode="auto">
                    <a:xfrm>
                      <a:off x="0" y="0"/>
                      <a:ext cx="4556760" cy="2686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5A8">
        <w:t xml:space="preserve">Důležité rozcestí je tvorba samotné vrstvy, zde musíme zvolit, zda chceme tvořit </w:t>
      </w:r>
      <w:r w:rsidR="00EA05A8" w:rsidRPr="003F0864">
        <w:rPr>
          <w:b/>
          <w:bCs/>
          <w:i/>
          <w:iCs/>
          <w:color w:val="538135" w:themeColor="accent6" w:themeShade="BF"/>
        </w:rPr>
        <w:t>Tur</w:t>
      </w:r>
      <w:r w:rsidR="00D61155">
        <w:rPr>
          <w:b/>
          <w:bCs/>
          <w:i/>
          <w:iCs/>
          <w:color w:val="538135" w:themeColor="accent6" w:themeShade="BF"/>
        </w:rPr>
        <w:t>F</w:t>
      </w:r>
      <w:r w:rsidR="00EA05A8" w:rsidRPr="003F0864">
        <w:rPr>
          <w:b/>
          <w:bCs/>
          <w:i/>
          <w:iCs/>
          <w:color w:val="538135" w:themeColor="accent6" w:themeShade="BF"/>
        </w:rPr>
        <w:t>X</w:t>
      </w:r>
      <w:r w:rsidR="00EA05A8">
        <w:t xml:space="preserve"> (tráva</w:t>
      </w:r>
      <w:r w:rsidR="008E3C26">
        <w:t xml:space="preserve"> a obilí), nebo </w:t>
      </w:r>
      <w:r w:rsidR="008E3C26" w:rsidRPr="003F0864">
        <w:rPr>
          <w:b/>
          <w:bCs/>
          <w:i/>
          <w:iCs/>
          <w:color w:val="538135" w:themeColor="accent6" w:themeShade="BF"/>
        </w:rPr>
        <w:t xml:space="preserve">Clutter </w:t>
      </w:r>
      <w:r w:rsidR="008E3C26">
        <w:t>(rozmístění libovolných přírodních objektu – květiny, drny, křoví, větve, kameny, aj.)</w:t>
      </w:r>
      <w:r w:rsidR="003F0864">
        <w:t>:</w:t>
      </w:r>
    </w:p>
    <w:p w14:paraId="62ECFE53" w14:textId="13A6BC7F" w:rsidR="00947907" w:rsidRPr="00855BB1" w:rsidRDefault="00D61155" w:rsidP="008929F1">
      <w:pPr>
        <w:pStyle w:val="Nadpis3"/>
        <w:jc w:val="both"/>
        <w:rPr>
          <w:b w:val="0"/>
        </w:rPr>
      </w:pPr>
      <w:bookmarkStart w:id="4" w:name="_Toc56855827"/>
      <w:r w:rsidRPr="00855BB1">
        <w:t>TurFX:</w:t>
      </w:r>
      <w:bookmarkEnd w:id="4"/>
    </w:p>
    <w:p w14:paraId="338C8FF0" w14:textId="659DAFD3" w:rsidR="00590A74" w:rsidRDefault="00590A74" w:rsidP="00933376">
      <w:pPr>
        <w:pStyle w:val="Odstavecseseznamem"/>
        <w:numPr>
          <w:ilvl w:val="2"/>
          <w:numId w:val="9"/>
        </w:numPr>
        <w:rPr>
          <w:b/>
          <w:bCs/>
          <w:color w:val="FFFF00"/>
          <w:highlight w:val="black"/>
        </w:rPr>
      </w:pPr>
      <w:r w:rsidRPr="006956A9">
        <w:rPr>
          <w:b/>
          <w:bCs/>
          <w:color w:val="FFFF00"/>
          <w:highlight w:val="black"/>
        </w:rPr>
        <w:t xml:space="preserve">Po pojmenování a určení typu nové </w:t>
      </w:r>
      <w:r w:rsidR="00947907" w:rsidRPr="006956A9">
        <w:rPr>
          <w:b/>
          <w:bCs/>
          <w:color w:val="FFFF00"/>
          <w:highlight w:val="black"/>
        </w:rPr>
        <w:t>vrstvy</w:t>
      </w:r>
      <w:r w:rsidR="004D47F2" w:rsidRPr="006956A9">
        <w:rPr>
          <w:b/>
          <w:bCs/>
          <w:color w:val="FFFF00"/>
          <w:highlight w:val="black"/>
        </w:rPr>
        <w:t xml:space="preserve"> můžeme prvně bez jakékoliv práce zvolit některou z přednastavených travin</w:t>
      </w:r>
      <w:r w:rsidR="00947907" w:rsidRPr="006956A9">
        <w:rPr>
          <w:b/>
          <w:bCs/>
          <w:color w:val="FFFF00"/>
          <w:highlight w:val="black"/>
        </w:rPr>
        <w:t xml:space="preserve"> z nabídky v základním okně.</w:t>
      </w:r>
    </w:p>
    <w:p w14:paraId="6D6F17A1" w14:textId="173F2847" w:rsidR="003D6538" w:rsidRDefault="001143F7" w:rsidP="00933376">
      <w:pPr>
        <w:pStyle w:val="Odstavecseseznamem"/>
        <w:numPr>
          <w:ilvl w:val="2"/>
          <w:numId w:val="9"/>
        </w:numPr>
        <w:rPr>
          <w:b/>
          <w:bCs/>
          <w:color w:val="538135" w:themeColor="accent6" w:themeShade="BF"/>
          <w:highlight w:val="black"/>
        </w:rPr>
      </w:pPr>
      <w:r>
        <w:rPr>
          <w:b/>
          <w:bCs/>
          <w:color w:val="538135" w:themeColor="accent6" w:themeShade="BF"/>
          <w:highlight w:val="black"/>
        </w:rPr>
        <w:t xml:space="preserve">Pokud si však sami chceme zvolit </w:t>
      </w:r>
      <w:r w:rsidR="002C62A4">
        <w:rPr>
          <w:b/>
          <w:bCs/>
          <w:color w:val="538135" w:themeColor="accent6" w:themeShade="BF"/>
          <w:highlight w:val="black"/>
        </w:rPr>
        <w:t>typ dané trávy, klíčová je položka „</w:t>
      </w:r>
      <w:r w:rsidR="00602D94">
        <w:rPr>
          <w:b/>
          <w:bCs/>
          <w:color w:val="538135" w:themeColor="accent6" w:themeShade="BF"/>
          <w:highlight w:val="black"/>
        </w:rPr>
        <w:t>turfx součást“,</w:t>
      </w:r>
      <w:r w:rsidR="00A662DF">
        <w:rPr>
          <w:b/>
          <w:bCs/>
          <w:color w:val="538135" w:themeColor="accent6" w:themeShade="BF"/>
          <w:highlight w:val="black"/>
        </w:rPr>
        <w:t xml:space="preserve"> kterou najdeme po rozbalení širšího okna (viz</w:t>
      </w:r>
      <w:r w:rsidR="00010C04">
        <w:rPr>
          <w:b/>
          <w:bCs/>
          <w:color w:val="538135" w:themeColor="accent6" w:themeShade="BF"/>
          <w:highlight w:val="black"/>
        </w:rPr>
        <w:t xml:space="preserve"> obr.3)</w:t>
      </w:r>
      <w:r w:rsidR="00602D94">
        <w:rPr>
          <w:b/>
          <w:bCs/>
          <w:color w:val="538135" w:themeColor="accent6" w:themeShade="BF"/>
          <w:highlight w:val="black"/>
        </w:rPr>
        <w:t xml:space="preserve"> kde si lze vybrat z dostupných typů travin, či obil</w:t>
      </w:r>
      <w:r w:rsidR="00E52DFB">
        <w:rPr>
          <w:b/>
          <w:bCs/>
          <w:color w:val="538135" w:themeColor="accent6" w:themeShade="BF"/>
          <w:highlight w:val="black"/>
        </w:rPr>
        <w:t>í</w:t>
      </w:r>
      <w:r w:rsidR="00602D94">
        <w:rPr>
          <w:b/>
          <w:bCs/>
          <w:color w:val="538135" w:themeColor="accent6" w:themeShade="BF"/>
          <w:highlight w:val="black"/>
        </w:rPr>
        <w:t>.</w:t>
      </w:r>
    </w:p>
    <w:p w14:paraId="281D3F4B" w14:textId="5A496A80" w:rsidR="00D61155" w:rsidRPr="00BA5460" w:rsidRDefault="00BA5460" w:rsidP="00ED121D">
      <w:pPr>
        <w:pStyle w:val="Odstavecseseznamem"/>
        <w:numPr>
          <w:ilvl w:val="2"/>
          <w:numId w:val="9"/>
        </w:numPr>
        <w:rPr>
          <w:b/>
          <w:bCs/>
          <w:color w:val="FF0000"/>
          <w:highlight w:val="blac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AAF3356" wp14:editId="7ACF36CF">
                <wp:simplePos x="0" y="0"/>
                <wp:positionH relativeFrom="column">
                  <wp:posOffset>328930</wp:posOffset>
                </wp:positionH>
                <wp:positionV relativeFrom="paragraph">
                  <wp:posOffset>3422650</wp:posOffset>
                </wp:positionV>
                <wp:extent cx="5137150" cy="222250"/>
                <wp:effectExtent l="0" t="0" r="6350" b="6350"/>
                <wp:wrapTopAndBottom/>
                <wp:docPr id="15" name="Textové po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7150" cy="2222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ABF3A9" w14:textId="67F3E88B" w:rsidR="00BA5460" w:rsidRPr="00F14D08" w:rsidRDefault="00BA5460" w:rsidP="00BA5460">
                            <w:pPr>
                              <w:pStyle w:val="Titulek"/>
                              <w:rPr>
                                <w:b/>
                                <w:bCs/>
                                <w:noProof/>
                              </w:rPr>
                            </w:pPr>
                            <w:r>
                              <w:t xml:space="preserve">Obr. </w:t>
                            </w:r>
                            <w:r w:rsidR="00394FD6">
                              <w:fldChar w:fldCharType="begin"/>
                            </w:r>
                            <w:r w:rsidR="00394FD6">
                              <w:instrText xml:space="preserve"> SEQ Obr. \* ARABIC </w:instrText>
                            </w:r>
                            <w:r w:rsidR="00394FD6">
                              <w:fldChar w:fldCharType="separate"/>
                            </w:r>
                            <w:r w:rsidR="00394FD6">
                              <w:rPr>
                                <w:noProof/>
                              </w:rPr>
                              <w:t>5</w:t>
                            </w:r>
                            <w:r w:rsidR="00394FD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- Základy TurFX trávy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F3356" id="Textové pole 15" o:spid="_x0000_s1030" type="#_x0000_t202" style="position:absolute;left:0;text-align:left;margin-left:25.9pt;margin-top:269.5pt;width:404.5pt;height:17.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" stroked="f">
                <v:textbox inset="0,0,0,0">
                  <w:txbxContent>
                    <w:p w14:paraId="4CABF3A9" w14:textId="67F3E88B" w:rsidR="00BA5460" w:rsidRPr="00F14D08" w:rsidRDefault="00BA5460" w:rsidP="00BA5460">
                      <w:pPr>
                        <w:pStyle w:val="Titulek"/>
                        <w:rPr>
                          <w:b/>
                          <w:bCs/>
                          <w:noProof/>
                        </w:rPr>
                      </w:pPr>
                      <w:r>
                        <w:t xml:space="preserve">Obr. </w:t>
                      </w:r>
                      <w:r w:rsidR="00394FD6">
                        <w:fldChar w:fldCharType="begin"/>
                      </w:r>
                      <w:r w:rsidR="00394FD6">
                        <w:instrText xml:space="preserve"> SEQ Obr. \* ARABIC </w:instrText>
                      </w:r>
                      <w:r w:rsidR="00394FD6">
                        <w:fldChar w:fldCharType="separate"/>
                      </w:r>
                      <w:r w:rsidR="00394FD6">
                        <w:rPr>
                          <w:noProof/>
                        </w:rPr>
                        <w:t>5</w:t>
                      </w:r>
                      <w:r w:rsidR="00394FD6">
                        <w:rPr>
                          <w:noProof/>
                        </w:rPr>
                        <w:fldChar w:fldCharType="end"/>
                      </w:r>
                      <w:r>
                        <w:t xml:space="preserve"> - Základy TurFX trávy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33376">
        <w:rPr>
          <w:b/>
          <w:bCs/>
          <w:noProof/>
        </w:rPr>
        <w:drawing>
          <wp:anchor distT="0" distB="0" distL="114300" distR="114300" simplePos="0" relativeHeight="251662336" behindDoc="0" locked="0" layoutInCell="1" allowOverlap="1" wp14:anchorId="2BCB1640" wp14:editId="6FE05876">
            <wp:simplePos x="0" y="0"/>
            <wp:positionH relativeFrom="margin">
              <wp:align>center</wp:align>
            </wp:positionH>
            <wp:positionV relativeFrom="paragraph">
              <wp:posOffset>1075436</wp:posOffset>
            </wp:positionV>
            <wp:extent cx="5137150" cy="2245360"/>
            <wp:effectExtent l="133350" t="114300" r="101600" b="154940"/>
            <wp:wrapTopAndBottom/>
            <wp:docPr id="5" name="Obrázek 5" descr="Obsah obrázku obvod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obvod, počítač&#10;&#10;Popis byl vytvořen automaticky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0" t="25510" r="28507" b="29786"/>
                    <a:stretch/>
                  </pic:blipFill>
                  <pic:spPr bwMode="auto">
                    <a:xfrm>
                      <a:off x="0" y="0"/>
                      <a:ext cx="5137150" cy="2245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97A">
        <w:rPr>
          <w:b/>
          <w:bCs/>
          <w:color w:val="FF0000"/>
          <w:highlight w:val="black"/>
        </w:rPr>
        <w:t>Ačkoliv zde lze nastavit mnoho parametrů, nám pro základ může stačit</w:t>
      </w:r>
      <w:r w:rsidR="00951252">
        <w:rPr>
          <w:b/>
          <w:bCs/>
          <w:color w:val="FF0000"/>
          <w:highlight w:val="black"/>
        </w:rPr>
        <w:t xml:space="preserve"> „geometrické měřítko“, které v podstatě řeší všechny klíčové vlastnosti a pro základní nastavení nepotřebujeme nastavovat cokoliv </w:t>
      </w:r>
      <w:r w:rsidR="007C4825">
        <w:rPr>
          <w:b/>
          <w:bCs/>
          <w:color w:val="FF0000"/>
          <w:highlight w:val="black"/>
        </w:rPr>
        <w:t>jiného,</w:t>
      </w:r>
      <w:r w:rsidR="008D3502">
        <w:rPr>
          <w:b/>
          <w:bCs/>
          <w:color w:val="FF0000"/>
          <w:highlight w:val="black"/>
        </w:rPr>
        <w:t xml:space="preserve"> pokud nám jde pouze o základy</w:t>
      </w:r>
      <w:r w:rsidR="00C5432F">
        <w:rPr>
          <w:b/>
          <w:bCs/>
          <w:color w:val="FF0000"/>
          <w:highlight w:val="black"/>
        </w:rPr>
        <w:t xml:space="preserve"> (pozn.: je třeba zkoušet různé číselné hodnoty, abyste získali</w:t>
      </w:r>
      <w:r w:rsidR="002536DD">
        <w:rPr>
          <w:b/>
          <w:bCs/>
          <w:color w:val="FF0000"/>
          <w:highlight w:val="black"/>
        </w:rPr>
        <w:t xml:space="preserve"> vzhled, který se vám bude líbit, je to o času).</w:t>
      </w:r>
    </w:p>
    <w:p w14:paraId="24B10AFF" w14:textId="4C841170" w:rsidR="00EF1622" w:rsidRDefault="00EF1622" w:rsidP="008929F1">
      <w:pPr>
        <w:pStyle w:val="Nadpis3"/>
      </w:pPr>
      <w:bookmarkStart w:id="5" w:name="_Toc56855828"/>
      <w:r w:rsidRPr="00855BB1">
        <w:lastRenderedPageBreak/>
        <w:t>Clutter:</w:t>
      </w:r>
      <w:bookmarkEnd w:id="5"/>
    </w:p>
    <w:p w14:paraId="2A0934CE" w14:textId="2F418E62" w:rsidR="00DB41BF" w:rsidRPr="00836B2D" w:rsidRDefault="00E43B34" w:rsidP="00855BB1">
      <w:pPr>
        <w:pStyle w:val="Odstavecseseznamem"/>
        <w:numPr>
          <w:ilvl w:val="0"/>
          <w:numId w:val="11"/>
        </w:numPr>
        <w:rPr>
          <w:b/>
          <w:bCs/>
          <w:color w:val="FFFF00"/>
          <w:sz w:val="28"/>
          <w:szCs w:val="28"/>
          <w:highlight w:val="black"/>
        </w:rPr>
      </w:pPr>
      <w:r w:rsidRPr="00836B2D">
        <w:rPr>
          <w:b/>
          <w:bCs/>
          <w:color w:val="FFFF00"/>
          <w:sz w:val="28"/>
          <w:szCs w:val="28"/>
          <w:highlight w:val="black"/>
        </w:rPr>
        <w:t>Stejně jako u trávy, i zde máme v základním okně možnost si vybrat z</w:t>
      </w:r>
      <w:r w:rsidR="00836B2D" w:rsidRPr="00836B2D">
        <w:rPr>
          <w:b/>
          <w:bCs/>
          <w:color w:val="FFFF00"/>
          <w:sz w:val="28"/>
          <w:szCs w:val="28"/>
          <w:highlight w:val="black"/>
        </w:rPr>
        <w:t> před vytvořených</w:t>
      </w:r>
      <w:r w:rsidRPr="00836B2D">
        <w:rPr>
          <w:b/>
          <w:bCs/>
          <w:color w:val="FFFF00"/>
          <w:sz w:val="28"/>
          <w:szCs w:val="28"/>
          <w:highlight w:val="black"/>
        </w:rPr>
        <w:t xml:space="preserve"> efektů různého rázu (</w:t>
      </w:r>
      <w:r w:rsidR="00836B2D" w:rsidRPr="00836B2D">
        <w:rPr>
          <w:b/>
          <w:bCs/>
          <w:color w:val="FFFF00"/>
          <w:sz w:val="28"/>
          <w:szCs w:val="28"/>
          <w:highlight w:val="black"/>
        </w:rPr>
        <w:t>můžete se inspirovat</w:t>
      </w:r>
      <w:r w:rsidR="00ED121D">
        <w:rPr>
          <w:b/>
          <w:bCs/>
          <w:color w:val="FFFF00"/>
          <w:sz w:val="28"/>
          <w:szCs w:val="28"/>
          <w:highlight w:val="black"/>
        </w:rPr>
        <w:t>, může to být užitečné</w:t>
      </w:r>
      <w:r w:rsidR="00836B2D" w:rsidRPr="00836B2D">
        <w:rPr>
          <w:b/>
          <w:bCs/>
          <w:color w:val="FFFF00"/>
          <w:sz w:val="28"/>
          <w:szCs w:val="28"/>
          <w:highlight w:val="black"/>
        </w:rPr>
        <w:t>).</w:t>
      </w:r>
    </w:p>
    <w:p w14:paraId="019DCE42" w14:textId="4E47B7C5" w:rsidR="00855BB1" w:rsidRDefault="00CA0593" w:rsidP="00855BB1">
      <w:pPr>
        <w:pStyle w:val="Odstavecseseznamem"/>
        <w:numPr>
          <w:ilvl w:val="0"/>
          <w:numId w:val="11"/>
        </w:numPr>
        <w:rPr>
          <w:b/>
          <w:bCs/>
          <w:color w:val="4472C4" w:themeColor="accent1"/>
          <w:sz w:val="28"/>
          <w:szCs w:val="28"/>
          <w:highlight w:val="black"/>
        </w:rPr>
      </w:pPr>
      <w:r w:rsidRPr="00CA0593">
        <w:rPr>
          <w:b/>
          <w:bCs/>
          <w:color w:val="4472C4" w:themeColor="accent1"/>
          <w:sz w:val="28"/>
          <w:szCs w:val="28"/>
          <w:highlight w:val="black"/>
        </w:rPr>
        <w:t>Užitečný může být poměrně známý nástroj „náhodná rotace objektů“</w:t>
      </w:r>
      <w:r w:rsidR="00025B07">
        <w:rPr>
          <w:b/>
          <w:bCs/>
          <w:color w:val="4472C4" w:themeColor="accent1"/>
          <w:sz w:val="28"/>
          <w:szCs w:val="28"/>
          <w:highlight w:val="black"/>
        </w:rPr>
        <w:t>, doporučuji mít stabilně zapnuté.</w:t>
      </w:r>
    </w:p>
    <w:p w14:paraId="3061CDBE" w14:textId="54FD825C" w:rsidR="00025B07" w:rsidRDefault="00025B07" w:rsidP="00855BB1">
      <w:pPr>
        <w:pStyle w:val="Odstavecseseznamem"/>
        <w:numPr>
          <w:ilvl w:val="0"/>
          <w:numId w:val="11"/>
        </w:numPr>
        <w:rPr>
          <w:b/>
          <w:bCs/>
          <w:color w:val="FF0000"/>
          <w:sz w:val="28"/>
          <w:szCs w:val="28"/>
          <w:highlight w:val="black"/>
        </w:rPr>
      </w:pPr>
      <w:r w:rsidRPr="004320DE">
        <w:rPr>
          <w:b/>
          <w:bCs/>
          <w:color w:val="FF0000"/>
          <w:sz w:val="28"/>
          <w:szCs w:val="28"/>
          <w:highlight w:val="black"/>
        </w:rPr>
        <w:t>Důležitý parametr „vykreslovací vzdálenost“</w:t>
      </w:r>
      <w:r w:rsidR="00DD2491" w:rsidRPr="004320DE">
        <w:rPr>
          <w:b/>
          <w:bCs/>
          <w:color w:val="FF0000"/>
          <w:sz w:val="28"/>
          <w:szCs w:val="28"/>
          <w:highlight w:val="black"/>
        </w:rPr>
        <w:t xml:space="preserve"> je klíčový pro viditelnost </w:t>
      </w:r>
      <w:r w:rsidR="005329FD" w:rsidRPr="004320DE">
        <w:rPr>
          <w:b/>
          <w:bCs/>
          <w:color w:val="FF0000"/>
          <w:sz w:val="28"/>
          <w:szCs w:val="28"/>
          <w:highlight w:val="black"/>
        </w:rPr>
        <w:t xml:space="preserve">na mapě, horní hranice </w:t>
      </w:r>
      <w:r w:rsidR="004320DE" w:rsidRPr="004320DE">
        <w:rPr>
          <w:b/>
          <w:bCs/>
          <w:color w:val="FF0000"/>
          <w:sz w:val="28"/>
          <w:szCs w:val="28"/>
          <w:highlight w:val="black"/>
        </w:rPr>
        <w:t>1 km</w:t>
      </w:r>
      <w:r w:rsidR="005329FD" w:rsidRPr="004320DE">
        <w:rPr>
          <w:b/>
          <w:bCs/>
          <w:color w:val="FF0000"/>
          <w:sz w:val="28"/>
          <w:szCs w:val="28"/>
          <w:highlight w:val="black"/>
        </w:rPr>
        <w:t xml:space="preserve"> </w:t>
      </w:r>
      <w:r w:rsidR="00906188" w:rsidRPr="004320DE">
        <w:rPr>
          <w:b/>
          <w:bCs/>
          <w:color w:val="FF0000"/>
          <w:sz w:val="28"/>
          <w:szCs w:val="28"/>
          <w:highlight w:val="black"/>
        </w:rPr>
        <w:t xml:space="preserve">zajišťuje slušné detaily na dlouhý dohled, ale může značně zhoršit výkon (pozn.: doporučuji </w:t>
      </w:r>
      <w:r w:rsidR="00BD4ED1" w:rsidRPr="004320DE">
        <w:rPr>
          <w:b/>
          <w:bCs/>
          <w:color w:val="FF0000"/>
          <w:sz w:val="28"/>
          <w:szCs w:val="28"/>
          <w:highlight w:val="black"/>
        </w:rPr>
        <w:t>v kombinac</w:t>
      </w:r>
      <w:r w:rsidR="004320DE">
        <w:rPr>
          <w:b/>
          <w:bCs/>
          <w:color w:val="FF0000"/>
          <w:sz w:val="28"/>
          <w:szCs w:val="28"/>
          <w:highlight w:val="black"/>
        </w:rPr>
        <w:t>i</w:t>
      </w:r>
      <w:r w:rsidR="00BD4ED1" w:rsidRPr="004320DE">
        <w:rPr>
          <w:b/>
          <w:bCs/>
          <w:color w:val="FF0000"/>
          <w:sz w:val="28"/>
          <w:szCs w:val="28"/>
          <w:highlight w:val="black"/>
        </w:rPr>
        <w:t xml:space="preserve"> </w:t>
      </w:r>
      <w:r w:rsidR="004320DE" w:rsidRPr="004320DE">
        <w:rPr>
          <w:b/>
          <w:bCs/>
          <w:color w:val="FF0000"/>
          <w:sz w:val="28"/>
          <w:szCs w:val="28"/>
          <w:highlight w:val="black"/>
        </w:rPr>
        <w:t>vrst</w:t>
      </w:r>
      <w:r w:rsidR="004320DE">
        <w:rPr>
          <w:b/>
          <w:bCs/>
          <w:color w:val="FF0000"/>
          <w:sz w:val="28"/>
          <w:szCs w:val="28"/>
          <w:highlight w:val="black"/>
        </w:rPr>
        <w:t xml:space="preserve">vy i </w:t>
      </w:r>
      <w:r w:rsidR="004320DE" w:rsidRPr="004320DE">
        <w:rPr>
          <w:b/>
          <w:bCs/>
          <w:color w:val="FF0000"/>
          <w:sz w:val="28"/>
          <w:szCs w:val="28"/>
          <w:highlight w:val="black"/>
        </w:rPr>
        <w:t>tráv</w:t>
      </w:r>
      <w:r w:rsidR="004320DE">
        <w:rPr>
          <w:b/>
          <w:bCs/>
          <w:color w:val="FF0000"/>
          <w:sz w:val="28"/>
          <w:szCs w:val="28"/>
          <w:highlight w:val="black"/>
        </w:rPr>
        <w:t>y</w:t>
      </w:r>
      <w:r w:rsidR="00BD4ED1" w:rsidRPr="004320DE">
        <w:rPr>
          <w:b/>
          <w:bCs/>
          <w:color w:val="FF0000"/>
          <w:sz w:val="28"/>
          <w:szCs w:val="28"/>
          <w:highlight w:val="black"/>
        </w:rPr>
        <w:t xml:space="preserve"> na jednom místě snižovat vykreslování </w:t>
      </w:r>
      <w:r w:rsidR="004320DE">
        <w:rPr>
          <w:b/>
          <w:bCs/>
          <w:color w:val="FF0000"/>
          <w:sz w:val="28"/>
          <w:szCs w:val="28"/>
          <w:highlight w:val="black"/>
        </w:rPr>
        <w:t xml:space="preserve">vrstvy </w:t>
      </w:r>
      <w:r w:rsidR="00BD4ED1" w:rsidRPr="004320DE">
        <w:rPr>
          <w:b/>
          <w:bCs/>
          <w:color w:val="FF0000"/>
          <w:sz w:val="28"/>
          <w:szCs w:val="28"/>
          <w:highlight w:val="black"/>
        </w:rPr>
        <w:t>na nižší hodnoty, jelikož malé drny</w:t>
      </w:r>
      <w:r w:rsidR="004320DE" w:rsidRPr="004320DE">
        <w:rPr>
          <w:b/>
          <w:bCs/>
          <w:color w:val="FF0000"/>
          <w:sz w:val="28"/>
          <w:szCs w:val="28"/>
          <w:highlight w:val="black"/>
        </w:rPr>
        <w:t xml:space="preserve"> a porosty nemusí být na více jak 100 metrů</w:t>
      </w:r>
      <w:r w:rsidR="002F2F31">
        <w:rPr>
          <w:b/>
          <w:bCs/>
          <w:color w:val="FF0000"/>
          <w:sz w:val="28"/>
          <w:szCs w:val="28"/>
          <w:highlight w:val="black"/>
        </w:rPr>
        <w:t xml:space="preserve">, někdy i méně, </w:t>
      </w:r>
      <w:r w:rsidR="004320DE" w:rsidRPr="004320DE">
        <w:rPr>
          <w:b/>
          <w:bCs/>
          <w:color w:val="FF0000"/>
          <w:sz w:val="28"/>
          <w:szCs w:val="28"/>
          <w:highlight w:val="black"/>
        </w:rPr>
        <w:t>v některých travinách vůbec vidět).</w:t>
      </w:r>
    </w:p>
    <w:p w14:paraId="1C7ED40C" w14:textId="45FC552F" w:rsidR="002F2F31" w:rsidRDefault="00646A3A" w:rsidP="00855BB1">
      <w:pPr>
        <w:pStyle w:val="Odstavecseseznamem"/>
        <w:numPr>
          <w:ilvl w:val="0"/>
          <w:numId w:val="11"/>
        </w:numPr>
        <w:rPr>
          <w:b/>
          <w:bCs/>
          <w:color w:val="70AD47" w:themeColor="accent6"/>
          <w:sz w:val="28"/>
          <w:szCs w:val="28"/>
          <w:highlight w:val="black"/>
        </w:rPr>
      </w:pPr>
      <w:r w:rsidRPr="00A41081">
        <w:rPr>
          <w:b/>
          <w:bCs/>
          <w:color w:val="70AD47" w:themeColor="accent6"/>
          <w:sz w:val="28"/>
          <w:szCs w:val="28"/>
          <w:highlight w:val="black"/>
        </w:rPr>
        <w:t>Hlavní parametr celého okna „mesh součásti“ zajišťuje přidávání</w:t>
      </w:r>
      <w:r w:rsidR="001A0A0D" w:rsidRPr="00A41081">
        <w:rPr>
          <w:b/>
          <w:bCs/>
          <w:color w:val="70AD47" w:themeColor="accent6"/>
          <w:sz w:val="28"/>
          <w:szCs w:val="28"/>
          <w:highlight w:val="black"/>
        </w:rPr>
        <w:t xml:space="preserve"> dostupných součástí (porosty, drny, větve, kameny,</w:t>
      </w:r>
      <w:r w:rsidR="007147AF" w:rsidRPr="00A41081">
        <w:rPr>
          <w:b/>
          <w:bCs/>
          <w:color w:val="70AD47" w:themeColor="accent6"/>
          <w:sz w:val="28"/>
          <w:szCs w:val="28"/>
          <w:highlight w:val="black"/>
        </w:rPr>
        <w:t xml:space="preserve"> blueprintová vegetace, atd…)</w:t>
      </w:r>
      <w:r w:rsidR="000325C7" w:rsidRPr="00A41081">
        <w:rPr>
          <w:b/>
          <w:bCs/>
          <w:color w:val="70AD47" w:themeColor="accent6"/>
          <w:sz w:val="28"/>
          <w:szCs w:val="28"/>
          <w:highlight w:val="black"/>
        </w:rPr>
        <w:t xml:space="preserve"> do vrstvy</w:t>
      </w:r>
      <w:r w:rsidR="00A41081" w:rsidRPr="00A41081">
        <w:rPr>
          <w:b/>
          <w:bCs/>
          <w:color w:val="70AD47" w:themeColor="accent6"/>
          <w:sz w:val="28"/>
          <w:szCs w:val="28"/>
          <w:highlight w:val="black"/>
        </w:rPr>
        <w:t>.</w:t>
      </w:r>
      <w:r w:rsidR="001E6CCE">
        <w:rPr>
          <w:b/>
          <w:bCs/>
          <w:color w:val="70AD47" w:themeColor="accent6"/>
          <w:sz w:val="28"/>
          <w:szCs w:val="28"/>
          <w:highlight w:val="black"/>
        </w:rPr>
        <w:t xml:space="preserve"> Přidávání součástí popsáno u obr.7</w:t>
      </w:r>
      <w:r w:rsidR="00EC1943">
        <w:rPr>
          <w:b/>
          <w:bCs/>
          <w:color w:val="70AD47" w:themeColor="accent6"/>
          <w:sz w:val="28"/>
          <w:szCs w:val="28"/>
          <w:highlight w:val="black"/>
        </w:rPr>
        <w:t>.</w:t>
      </w:r>
    </w:p>
    <w:p w14:paraId="2EFB32D4" w14:textId="2C5A0D42" w:rsidR="00C415DD" w:rsidRPr="00C258E8" w:rsidRDefault="00BA5460" w:rsidP="00855BB1">
      <w:pPr>
        <w:pStyle w:val="Odstavecseseznamem"/>
        <w:numPr>
          <w:ilvl w:val="0"/>
          <w:numId w:val="11"/>
        </w:numPr>
        <w:rPr>
          <w:b/>
          <w:bCs/>
          <w:color w:val="7030A0"/>
          <w:sz w:val="28"/>
          <w:szCs w:val="28"/>
          <w:highlight w:val="blac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5BB6150" wp14:editId="4A00004C">
                <wp:simplePos x="0" y="0"/>
                <wp:positionH relativeFrom="column">
                  <wp:posOffset>284784</wp:posOffset>
                </wp:positionH>
                <wp:positionV relativeFrom="paragraph">
                  <wp:posOffset>3413684</wp:posOffset>
                </wp:positionV>
                <wp:extent cx="5648960" cy="193040"/>
                <wp:effectExtent l="0" t="0" r="8890" b="0"/>
                <wp:wrapThrough wrapText="bothSides">
                  <wp:wrapPolygon edited="0">
                    <wp:start x="0" y="0"/>
                    <wp:lineTo x="0" y="19184"/>
                    <wp:lineTo x="21561" y="19184"/>
                    <wp:lineTo x="21561" y="0"/>
                    <wp:lineTo x="0" y="0"/>
                  </wp:wrapPolygon>
                </wp:wrapThrough>
                <wp:docPr id="16" name="Textové po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8960" cy="1930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8E9246B" w14:textId="4F5660A0" w:rsidR="00BA5460" w:rsidRPr="001E29CA" w:rsidRDefault="00BA5460" w:rsidP="00BA5460">
                            <w:pPr>
                              <w:pStyle w:val="Titulek"/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 xml:space="preserve">Obr. </w:t>
                            </w:r>
                            <w:r w:rsidR="00394FD6">
                              <w:fldChar w:fldCharType="begin"/>
                            </w:r>
                            <w:r w:rsidR="00394FD6">
                              <w:instrText xml:space="preserve"> SEQ Obr. \* ARABIC </w:instrText>
                            </w:r>
                            <w:r w:rsidR="00394FD6">
                              <w:fldChar w:fldCharType="separate"/>
                            </w:r>
                            <w:r w:rsidR="00394FD6">
                              <w:rPr>
                                <w:noProof/>
                              </w:rPr>
                              <w:t>6</w:t>
                            </w:r>
                            <w:r w:rsidR="00394FD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- Základy Clutter vrstev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B6150" id="Textové pole 16" o:spid="_x0000_s1031" type="#_x0000_t202" style="position:absolute;left:0;text-align:left;margin-left:22.4pt;margin-top:268.8pt;width:444.8pt;height:15.2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" stroked="f">
                <v:textbox inset="0,0,0,0">
                  <w:txbxContent>
                    <w:p w14:paraId="78E9246B" w14:textId="4F5660A0" w:rsidR="00BA5460" w:rsidRPr="001E29CA" w:rsidRDefault="00BA5460" w:rsidP="00BA5460">
                      <w:pPr>
                        <w:pStyle w:val="Titulek"/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  <w:r>
                        <w:t xml:space="preserve">Obr. </w:t>
                      </w:r>
                      <w:r w:rsidR="00394FD6">
                        <w:fldChar w:fldCharType="begin"/>
                      </w:r>
                      <w:r w:rsidR="00394FD6">
                        <w:instrText xml:space="preserve"> SEQ Obr. \* ARABIC </w:instrText>
                      </w:r>
                      <w:r w:rsidR="00394FD6">
                        <w:fldChar w:fldCharType="separate"/>
                      </w:r>
                      <w:r w:rsidR="00394FD6">
                        <w:rPr>
                          <w:noProof/>
                        </w:rPr>
                        <w:t>6</w:t>
                      </w:r>
                      <w:r w:rsidR="00394FD6">
                        <w:rPr>
                          <w:noProof/>
                        </w:rPr>
                        <w:fldChar w:fldCharType="end"/>
                      </w:r>
                      <w:r>
                        <w:t xml:space="preserve"> - Základy Clutter vrstev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C1943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5614C87E" wp14:editId="61B4A6EB">
            <wp:simplePos x="0" y="0"/>
            <wp:positionH relativeFrom="margin">
              <wp:posOffset>292151</wp:posOffset>
            </wp:positionH>
            <wp:positionV relativeFrom="paragraph">
              <wp:posOffset>866140</wp:posOffset>
            </wp:positionV>
            <wp:extent cx="5648960" cy="2463165"/>
            <wp:effectExtent l="0" t="0" r="8890" b="0"/>
            <wp:wrapThrough wrapText="bothSides">
              <wp:wrapPolygon edited="0">
                <wp:start x="0" y="0"/>
                <wp:lineTo x="0" y="21383"/>
                <wp:lineTo x="21561" y="21383"/>
                <wp:lineTo x="21561" y="0"/>
                <wp:lineTo x="0" y="0"/>
              </wp:wrapPolygon>
            </wp:wrapThrough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06" t="26187" r="28889" b="30009"/>
                    <a:stretch/>
                  </pic:blipFill>
                  <pic:spPr bwMode="auto">
                    <a:xfrm>
                      <a:off x="0" y="0"/>
                      <a:ext cx="5648960" cy="2463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15DD" w:rsidRPr="00C258E8">
        <w:rPr>
          <w:b/>
          <w:bCs/>
          <w:color w:val="7030A0"/>
          <w:sz w:val="28"/>
          <w:szCs w:val="28"/>
          <w:highlight w:val="black"/>
        </w:rPr>
        <w:t>Velmi užitečná funkce „vyhýbat se vodě“</w:t>
      </w:r>
      <w:r w:rsidR="00C258E8" w:rsidRPr="00C258E8">
        <w:rPr>
          <w:b/>
          <w:bCs/>
          <w:color w:val="7030A0"/>
          <w:sz w:val="28"/>
          <w:szCs w:val="28"/>
          <w:highlight w:val="black"/>
        </w:rPr>
        <w:t xml:space="preserve"> nám zajistí, že se daná vrstva nebude načítat pod vodní hladinou (pozn.: doporučuji mít stabilně zapnuté).</w:t>
      </w:r>
    </w:p>
    <w:p w14:paraId="3C72859E" w14:textId="241309F8" w:rsidR="00710194" w:rsidRPr="00DC7E24" w:rsidRDefault="00710194" w:rsidP="00DC7E24">
      <w:pPr>
        <w:rPr>
          <w:b/>
          <w:bCs/>
          <w:noProof/>
          <w:sz w:val="28"/>
          <w:szCs w:val="28"/>
        </w:rPr>
      </w:pPr>
    </w:p>
    <w:p w14:paraId="3B752492" w14:textId="51FB792F" w:rsidR="00D61155" w:rsidRPr="00EC0CCB" w:rsidRDefault="001578FC" w:rsidP="00DE108C">
      <w:pPr>
        <w:pStyle w:val="Odstavecseseznamem"/>
        <w:numPr>
          <w:ilvl w:val="0"/>
          <w:numId w:val="12"/>
        </w:numPr>
        <w:rPr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C5487A9" wp14:editId="094D372D">
                <wp:simplePos x="0" y="0"/>
                <wp:positionH relativeFrom="column">
                  <wp:posOffset>0</wp:posOffset>
                </wp:positionH>
                <wp:positionV relativeFrom="paragraph">
                  <wp:posOffset>2513330</wp:posOffset>
                </wp:positionV>
                <wp:extent cx="5647055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7" name="Textové po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70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334A132" w14:textId="0495F02A" w:rsidR="001578FC" w:rsidRPr="00014BA0" w:rsidRDefault="001578FC" w:rsidP="001578FC">
                            <w:pPr>
                              <w:pStyle w:val="Titulek"/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 xml:space="preserve">Obr. </w:t>
                            </w:r>
                            <w:r w:rsidR="00394FD6">
                              <w:fldChar w:fldCharType="begin"/>
                            </w:r>
                            <w:r w:rsidR="00394FD6">
                              <w:instrText xml:space="preserve"> SEQ Obr. \* ARABIC </w:instrText>
                            </w:r>
                            <w:r w:rsidR="00394FD6">
                              <w:fldChar w:fldCharType="separate"/>
                            </w:r>
                            <w:r w:rsidR="00394FD6">
                              <w:rPr>
                                <w:noProof/>
                              </w:rPr>
                              <w:t>7</w:t>
                            </w:r>
                            <w:r w:rsidR="00394FD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- Přidávání součástí do Clutter vrstvy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5487A9" id="Textové pole 17" o:spid="_x0000_s1032" type="#_x0000_t202" style="position:absolute;left:0;text-align:left;margin-left:0;margin-top:197.9pt;width:444.65pt;height:.0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" stroked="f">
                <v:textbox style="mso-fit-shape-to-text:t" inset="0,0,0,0">
                  <w:txbxContent>
                    <w:p w14:paraId="5334A132" w14:textId="0495F02A" w:rsidR="001578FC" w:rsidRPr="00014BA0" w:rsidRDefault="001578FC" w:rsidP="001578FC">
                      <w:pPr>
                        <w:pStyle w:val="Titulek"/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  <w:r>
                        <w:t xml:space="preserve">Obr. </w:t>
                      </w:r>
                      <w:r w:rsidR="00394FD6">
                        <w:fldChar w:fldCharType="begin"/>
                      </w:r>
                      <w:r w:rsidR="00394FD6">
                        <w:instrText xml:space="preserve"> SEQ Obr. \* ARABIC </w:instrText>
                      </w:r>
                      <w:r w:rsidR="00394FD6">
                        <w:fldChar w:fldCharType="separate"/>
                      </w:r>
                      <w:r w:rsidR="00394FD6">
                        <w:rPr>
                          <w:noProof/>
                        </w:rPr>
                        <w:t>7</w:t>
                      </w:r>
                      <w:r w:rsidR="00394FD6">
                        <w:rPr>
                          <w:noProof/>
                        </w:rPr>
                        <w:fldChar w:fldCharType="end"/>
                      </w:r>
                      <w:r>
                        <w:t xml:space="preserve"> - Přidávání součástí do Clutter vrstvy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DB41BF">
        <w:rPr>
          <w:noProof/>
          <w:sz w:val="28"/>
          <w:szCs w:val="28"/>
        </w:rPr>
        <w:drawing>
          <wp:anchor distT="0" distB="0" distL="114300" distR="114300" simplePos="0" relativeHeight="251653632" behindDoc="0" locked="0" layoutInCell="1" allowOverlap="1" wp14:anchorId="07B5FE0C" wp14:editId="461A2DC3">
            <wp:simplePos x="0" y="0"/>
            <wp:positionH relativeFrom="margin">
              <wp:align>left</wp:align>
            </wp:positionH>
            <wp:positionV relativeFrom="paragraph">
              <wp:posOffset>-610</wp:posOffset>
            </wp:positionV>
            <wp:extent cx="5647055" cy="2456180"/>
            <wp:effectExtent l="0" t="0" r="0" b="1270"/>
            <wp:wrapThrough wrapText="bothSides">
              <wp:wrapPolygon edited="0">
                <wp:start x="0" y="0"/>
                <wp:lineTo x="0" y="21444"/>
                <wp:lineTo x="21496" y="21444"/>
                <wp:lineTo x="21496" y="0"/>
                <wp:lineTo x="0" y="0"/>
              </wp:wrapPolygon>
            </wp:wrapThrough>
            <wp:docPr id="6" name="Obrázek 6" descr="Obsah obrázku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počítač&#10;&#10;Popis byl vytvořen automaticky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1" t="25820" r="28627" b="29617"/>
                    <a:stretch/>
                  </pic:blipFill>
                  <pic:spPr bwMode="auto">
                    <a:xfrm>
                      <a:off x="0" y="0"/>
                      <a:ext cx="5647055" cy="2456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7CD0">
        <w:t>Dle zelené šipky v obr.6 zvolíme „+“ pro přidání nové součásti do vrstvy, otevře se nabídk</w:t>
      </w:r>
      <w:r w:rsidR="00A16837">
        <w:t>a</w:t>
      </w:r>
      <w:r w:rsidR="00727CD0">
        <w:t xml:space="preserve"> znatelná zde v obr.7</w:t>
      </w:r>
      <w:r w:rsidR="00916034">
        <w:t>, můžeme prohlížet scrollingem.</w:t>
      </w:r>
      <w:r w:rsidR="00896A87">
        <w:t xml:space="preserve"> Kliknutím na jednu součást se nabídka sbalí a součást se zobrazí vedle </w:t>
      </w:r>
      <w:r w:rsidR="00BC5BBB">
        <w:t>parametru „mesh součásti“. Důležitý je posuvník vpravo od ní</w:t>
      </w:r>
      <w:r w:rsidR="008C78FF">
        <w:t>, kterým nastavujeme množství dané součásti ve vrstvě</w:t>
      </w:r>
      <w:r w:rsidR="00A66F4F">
        <w:t xml:space="preserve"> (pozn.: pokud máte ve vrstvě jen jednu zvolenou součást, posuvník je zbytečný, jelikož</w:t>
      </w:r>
      <w:r w:rsidR="009A5AAD">
        <w:t xml:space="preserve"> poměr má </w:t>
      </w:r>
      <w:r w:rsidR="004B00CE">
        <w:t xml:space="preserve">v takovou chvíli jen </w:t>
      </w:r>
      <w:r w:rsidR="009A5AAD">
        <w:t>jeden člen</w:t>
      </w:r>
      <w:r w:rsidR="004B00CE">
        <w:t xml:space="preserve"> s nenulovou hodnotou</w:t>
      </w:r>
      <w:r w:rsidR="009A5AAD">
        <w:t>, tedy jako v matematice – nulou dělit nelze, a proto</w:t>
      </w:r>
      <w:r w:rsidR="00556FDE">
        <w:t xml:space="preserve"> je posuvník použitelný jen od dvou součástí výše).</w:t>
      </w:r>
    </w:p>
    <w:p w14:paraId="3ED9C524" w14:textId="722E21C7" w:rsidR="008929F1" w:rsidRDefault="00394FD6" w:rsidP="00DE108C">
      <w:pPr>
        <w:pStyle w:val="Odstavecseseznamem"/>
        <w:numPr>
          <w:ilvl w:val="0"/>
          <w:numId w:val="1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ED2C501" wp14:editId="54E8C0F7">
                <wp:simplePos x="0" y="0"/>
                <wp:positionH relativeFrom="column">
                  <wp:posOffset>4408170</wp:posOffset>
                </wp:positionH>
                <wp:positionV relativeFrom="paragraph">
                  <wp:posOffset>4024630</wp:posOffset>
                </wp:positionV>
                <wp:extent cx="1343025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9" name="Textové po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1028B95" w14:textId="67A99249" w:rsidR="00394FD6" w:rsidRPr="003010D5" w:rsidRDefault="00394FD6" w:rsidP="00394FD6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 xml:space="preserve">Obr. </w:t>
                            </w:r>
                            <w:fldSimple w:instr=" SEQ Obr. \* ARABIC ">
                              <w:r>
                                <w:rPr>
                                  <w:noProof/>
                                </w:rPr>
                                <w:t>8</w:t>
                              </w:r>
                            </w:fldSimple>
                            <w:r>
                              <w:rPr>
                                <w:noProof/>
                              </w:rPr>
                              <w:t xml:space="preserve"> - Aplikace efektu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2C501" id="Textové pole 9" o:spid="_x0000_s1033" type="#_x0000_t202" style="position:absolute;left:0;text-align:left;margin-left:347.1pt;margin-top:316.9pt;width:105.75pt;height:.0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" stroked="f">
                <v:textbox style="mso-fit-shape-to-text:t" inset="0,0,0,0">
                  <w:txbxContent>
                    <w:p w14:paraId="61028B95" w14:textId="67A99249" w:rsidR="00394FD6" w:rsidRPr="003010D5" w:rsidRDefault="00394FD6" w:rsidP="00394FD6">
                      <w:pPr>
                        <w:pStyle w:val="Titulek"/>
                        <w:rPr>
                          <w:noProof/>
                        </w:rPr>
                      </w:pPr>
                      <w:r>
                        <w:t xml:space="preserve">Obr. </w:t>
                      </w:r>
                      <w:fldSimple w:instr=" SEQ Obr. \* ARABIC ">
                        <w:r>
                          <w:rPr>
                            <w:noProof/>
                          </w:rPr>
                          <w:t>8</w:t>
                        </w:r>
                      </w:fldSimple>
                      <w:r>
                        <w:rPr>
                          <w:noProof/>
                        </w:rPr>
                        <w:t xml:space="preserve"> - Aplikace efektu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848" behindDoc="0" locked="0" layoutInCell="1" allowOverlap="1" wp14:anchorId="4C301C5D" wp14:editId="61C85765">
            <wp:simplePos x="0" y="0"/>
            <wp:positionH relativeFrom="margin">
              <wp:align>right</wp:align>
            </wp:positionH>
            <wp:positionV relativeFrom="paragraph">
              <wp:posOffset>501015</wp:posOffset>
            </wp:positionV>
            <wp:extent cx="1343025" cy="3466465"/>
            <wp:effectExtent l="0" t="0" r="9525" b="635"/>
            <wp:wrapThrough wrapText="bothSides">
              <wp:wrapPolygon edited="0">
                <wp:start x="0" y="0"/>
                <wp:lineTo x="0" y="21485"/>
                <wp:lineTo x="21447" y="21485"/>
                <wp:lineTo x="21447" y="0"/>
                <wp:lineTo x="0" y="0"/>
              </wp:wrapPolygon>
            </wp:wrapThrough>
            <wp:docPr id="7" name="Obrázek 7" descr="Obsah obrázku vsedě, stůl, parkování, velk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vsedě, stůl, parkování, velké&#10;&#10;Popis byl vytvořen automaticky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46"/>
                    <a:stretch/>
                  </pic:blipFill>
                  <pic:spPr bwMode="auto">
                    <a:xfrm>
                      <a:off x="0" y="0"/>
                      <a:ext cx="1343025" cy="346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CCB">
        <w:t>Takto lze nakombinovat nespočet</w:t>
      </w:r>
      <w:r w:rsidR="002E6494">
        <w:t xml:space="preserve"> porostů a rurálních předmětů, vše je vlastně na vaší libosti</w:t>
      </w:r>
      <w:r w:rsidR="0016478A">
        <w:t>, jen si dávejte pozor na přílišnou náročnost, velmi snadno lze z</w:t>
      </w:r>
      <w:r w:rsidR="00DC7E24">
        <w:t> místa s více vrstvami a travinami udělat „slide show“. :-D</w:t>
      </w:r>
    </w:p>
    <w:p w14:paraId="55DFF0BD" w14:textId="41D815CD" w:rsidR="001A0EC6" w:rsidRDefault="001A0EC6" w:rsidP="001A0EC6">
      <w:pPr>
        <w:pStyle w:val="Nadpis2"/>
      </w:pPr>
      <w:r>
        <w:t>Jak aplikovat efekt</w:t>
      </w:r>
    </w:p>
    <w:p w14:paraId="24AF5D02" w14:textId="7509FDA0" w:rsidR="00394FD6" w:rsidRDefault="00394FD6" w:rsidP="0005399E">
      <w:pPr>
        <w:pStyle w:val="Odstavecseseznamem"/>
        <w:numPr>
          <w:ilvl w:val="0"/>
          <w:numId w:val="14"/>
        </w:numPr>
      </w:pPr>
    </w:p>
    <w:p w14:paraId="4BF509D1" w14:textId="01A2935F" w:rsidR="0005399E" w:rsidRDefault="0005399E" w:rsidP="0005399E">
      <w:pPr>
        <w:pStyle w:val="Odstavecseseznamem"/>
        <w:numPr>
          <w:ilvl w:val="0"/>
          <w:numId w:val="14"/>
        </w:numPr>
      </w:pPr>
      <w:r>
        <w:t>Samotnou aplikaci efektu provádíme vždy</w:t>
      </w:r>
      <w:r w:rsidR="003531D5">
        <w:t xml:space="preserve"> z topologické karty umístěné na panelu vpravo.</w:t>
      </w:r>
    </w:p>
    <w:p w14:paraId="554A41F6" w14:textId="7F1E4E47" w:rsidR="003531D5" w:rsidRDefault="003531D5" w:rsidP="0005399E">
      <w:pPr>
        <w:pStyle w:val="Odstavecseseznamem"/>
        <w:numPr>
          <w:ilvl w:val="0"/>
          <w:numId w:val="14"/>
        </w:numPr>
      </w:pPr>
      <w:r>
        <w:t xml:space="preserve">Pokud máme TurFX/Clutter správně uložený, </w:t>
      </w:r>
      <w:r w:rsidR="00DB1EFF">
        <w:t>bude se standartně nacházet v</w:t>
      </w:r>
      <w:r w:rsidR="006C2E66">
        <w:t> </w:t>
      </w:r>
      <w:r w:rsidR="00DB1EFF">
        <w:t>nabídce</w:t>
      </w:r>
      <w:r w:rsidR="006C2E66">
        <w:t xml:space="preserve">, která se objeví </w:t>
      </w:r>
      <w:r w:rsidR="00DB1EFF">
        <w:t>po kliknutí na „pokročilé funkce“.</w:t>
      </w:r>
      <w:r w:rsidR="008B1BBC">
        <w:t xml:space="preserve"> Vybíráme si šipkami </w:t>
      </w:r>
      <w:r w:rsidR="00394FD6">
        <w:t>vlevo</w:t>
      </w:r>
      <w:r w:rsidR="008B1BBC">
        <w:t>/vpravo, jsou zde uložený Clutter i TurFX efekty v jedné řadě.</w:t>
      </w:r>
    </w:p>
    <w:p w14:paraId="4F38E367" w14:textId="526A4703" w:rsidR="00394FD6" w:rsidRPr="0005399E" w:rsidRDefault="006C2E66" w:rsidP="00394FD6">
      <w:pPr>
        <w:pStyle w:val="Odstavecseseznamem"/>
        <w:numPr>
          <w:ilvl w:val="0"/>
          <w:numId w:val="14"/>
        </w:numPr>
      </w:pPr>
      <w:r>
        <w:t xml:space="preserve">Samotná aplikace funguje stejně, jako kdybychom vytvářeli terén, tj. </w:t>
      </w:r>
      <w:r w:rsidR="002A00A5">
        <w:t xml:space="preserve">nástrojem pro vyvýšení aplikujeme efekt </w:t>
      </w:r>
      <w:r w:rsidR="006D2510">
        <w:t xml:space="preserve">na mapu </w:t>
      </w:r>
      <w:r w:rsidR="002A00A5">
        <w:t>a nástrojem pro snížení ho mažeme.</w:t>
      </w:r>
    </w:p>
    <w:p w14:paraId="38942DCB" w14:textId="77777777" w:rsidR="001A0EC6" w:rsidRPr="001A0EC6" w:rsidRDefault="001A0EC6" w:rsidP="001A0EC6"/>
    <w:p w14:paraId="355C300F" w14:textId="2C5482A3" w:rsidR="00B82000" w:rsidRDefault="00B82000" w:rsidP="00B82000">
      <w:pPr>
        <w:pStyle w:val="Nadpis2"/>
      </w:pPr>
      <w:r>
        <w:t>Závěr</w:t>
      </w:r>
    </w:p>
    <w:p w14:paraId="41246721" w14:textId="5285E222" w:rsidR="00B82000" w:rsidRPr="00B82000" w:rsidRDefault="00B82000" w:rsidP="00B82000">
      <w:r>
        <w:t>Závěrem děkuji za pozornost, přijímám jakékoliv rady, či výtky</w:t>
      </w:r>
      <w:r w:rsidR="000F34A6">
        <w:t>. Neváhejte se ozvat. Teoreticky by do budoucna šel návod rozšířit o další funkce efektů, je to vše dle zájmu veřejnosti.</w:t>
      </w:r>
    </w:p>
    <w:p w14:paraId="4ED2AE5A" w14:textId="33EC4D5E" w:rsidR="00EC0CCB" w:rsidRDefault="008929F1" w:rsidP="00803F59">
      <w: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52367581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671875E" w14:textId="214C851C" w:rsidR="00803F59" w:rsidRPr="00803F59" w:rsidRDefault="00803F59">
          <w:pPr>
            <w:pStyle w:val="Nadpisobsahu"/>
            <w:rPr>
              <w:rStyle w:val="Nadpis2Char"/>
            </w:rPr>
          </w:pPr>
          <w:r w:rsidRPr="00803F59">
            <w:rPr>
              <w:rStyle w:val="Nadpis2Char"/>
            </w:rPr>
            <w:t>Obsah</w:t>
          </w:r>
        </w:p>
        <w:p w14:paraId="2717629B" w14:textId="5832CE02" w:rsidR="00803F59" w:rsidRDefault="00803F59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6855823" w:history="1">
            <w:r w:rsidRPr="00A97FC8">
              <w:rPr>
                <w:rStyle w:val="Hypertextovodkaz"/>
                <w:noProof/>
              </w:rPr>
              <w:t>Návod pro tvorbu efektových vrstev v TRS 2019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_Toc56855823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2EA741" w14:textId="642BCB9D" w:rsidR="00803F59" w:rsidRDefault="00394FD6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56855824" w:history="1">
            <w:r w:rsidR="00803F59" w:rsidRPr="00A97FC8">
              <w:rPr>
                <w:rStyle w:val="Hypertextovodkaz"/>
                <w:noProof/>
              </w:rPr>
              <w:t>Úvod</w:t>
            </w:r>
            <w:r w:rsidR="00803F59">
              <w:rPr>
                <w:noProof/>
                <w:webHidden/>
              </w:rPr>
              <w:tab/>
            </w:r>
            <w:r w:rsidR="00803F59">
              <w:rPr>
                <w:noProof/>
                <w:webHidden/>
              </w:rPr>
              <w:fldChar w:fldCharType="begin"/>
            </w:r>
            <w:r w:rsidR="00803F59">
              <w:rPr>
                <w:noProof/>
                <w:webHidden/>
              </w:rPr>
              <w:instrText xml:space="preserve"> PAGEREF _Toc56855824 \h </w:instrText>
            </w:r>
            <w:r w:rsidR="00803F59">
              <w:rPr>
                <w:noProof/>
                <w:webHidden/>
              </w:rPr>
            </w:r>
            <w:r w:rsidR="00803F59">
              <w:rPr>
                <w:noProof/>
                <w:webHidden/>
              </w:rPr>
              <w:fldChar w:fldCharType="separate"/>
            </w:r>
            <w:r w:rsidR="00803F59">
              <w:rPr>
                <w:noProof/>
                <w:webHidden/>
              </w:rPr>
              <w:t>1</w:t>
            </w:r>
            <w:r w:rsidR="00803F59">
              <w:rPr>
                <w:noProof/>
                <w:webHidden/>
              </w:rPr>
              <w:fldChar w:fldCharType="end"/>
            </w:r>
          </w:hyperlink>
        </w:p>
        <w:p w14:paraId="63D3455F" w14:textId="1C8DA2AD" w:rsidR="00803F59" w:rsidRDefault="00394FD6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56855825" w:history="1">
            <w:r w:rsidR="00803F59" w:rsidRPr="00A97FC8">
              <w:rPr>
                <w:rStyle w:val="Hypertextovodkaz"/>
                <w:noProof/>
              </w:rPr>
              <w:t>Kde hledat:</w:t>
            </w:r>
            <w:r w:rsidR="00803F59">
              <w:rPr>
                <w:noProof/>
                <w:webHidden/>
              </w:rPr>
              <w:tab/>
            </w:r>
            <w:r w:rsidR="00803F59">
              <w:rPr>
                <w:noProof/>
                <w:webHidden/>
              </w:rPr>
              <w:fldChar w:fldCharType="begin"/>
            </w:r>
            <w:r w:rsidR="00803F59">
              <w:rPr>
                <w:noProof/>
                <w:webHidden/>
              </w:rPr>
              <w:instrText xml:space="preserve"> PAGEREF _Toc56855825 \h </w:instrText>
            </w:r>
            <w:r w:rsidR="00803F59">
              <w:rPr>
                <w:noProof/>
                <w:webHidden/>
              </w:rPr>
            </w:r>
            <w:r w:rsidR="00803F59">
              <w:rPr>
                <w:noProof/>
                <w:webHidden/>
              </w:rPr>
              <w:fldChar w:fldCharType="separate"/>
            </w:r>
            <w:r w:rsidR="00803F59">
              <w:rPr>
                <w:noProof/>
                <w:webHidden/>
              </w:rPr>
              <w:t>1</w:t>
            </w:r>
            <w:r w:rsidR="00803F59">
              <w:rPr>
                <w:noProof/>
                <w:webHidden/>
              </w:rPr>
              <w:fldChar w:fldCharType="end"/>
            </w:r>
          </w:hyperlink>
        </w:p>
        <w:p w14:paraId="3B1948C5" w14:textId="10C71366" w:rsidR="00803F59" w:rsidRDefault="00394FD6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56855826" w:history="1">
            <w:r w:rsidR="00803F59" w:rsidRPr="00A97FC8">
              <w:rPr>
                <w:rStyle w:val="Hypertextovodkaz"/>
                <w:noProof/>
              </w:rPr>
              <w:t>Tvorba efektů</w:t>
            </w:r>
            <w:r w:rsidR="00803F59">
              <w:rPr>
                <w:noProof/>
                <w:webHidden/>
              </w:rPr>
              <w:tab/>
            </w:r>
            <w:r w:rsidR="00803F59">
              <w:rPr>
                <w:noProof/>
                <w:webHidden/>
              </w:rPr>
              <w:fldChar w:fldCharType="begin"/>
            </w:r>
            <w:r w:rsidR="00803F59">
              <w:rPr>
                <w:noProof/>
                <w:webHidden/>
              </w:rPr>
              <w:instrText xml:space="preserve"> PAGEREF _Toc56855826 \h </w:instrText>
            </w:r>
            <w:r w:rsidR="00803F59">
              <w:rPr>
                <w:noProof/>
                <w:webHidden/>
              </w:rPr>
            </w:r>
            <w:r w:rsidR="00803F59">
              <w:rPr>
                <w:noProof/>
                <w:webHidden/>
              </w:rPr>
              <w:fldChar w:fldCharType="separate"/>
            </w:r>
            <w:r w:rsidR="00803F59">
              <w:rPr>
                <w:noProof/>
                <w:webHidden/>
              </w:rPr>
              <w:t>2</w:t>
            </w:r>
            <w:r w:rsidR="00803F59">
              <w:rPr>
                <w:noProof/>
                <w:webHidden/>
              </w:rPr>
              <w:fldChar w:fldCharType="end"/>
            </w:r>
          </w:hyperlink>
        </w:p>
        <w:p w14:paraId="54097FB0" w14:textId="7D866C97" w:rsidR="00803F59" w:rsidRDefault="00394FD6">
          <w:pPr>
            <w:pStyle w:val="Obsah3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56855827" w:history="1">
            <w:r w:rsidR="00803F59" w:rsidRPr="00A97FC8">
              <w:rPr>
                <w:rStyle w:val="Hypertextovodkaz"/>
                <w:noProof/>
              </w:rPr>
              <w:t>TurFX:</w:t>
            </w:r>
            <w:r w:rsidR="00803F59">
              <w:rPr>
                <w:noProof/>
                <w:webHidden/>
              </w:rPr>
              <w:tab/>
            </w:r>
            <w:r w:rsidR="00803F59">
              <w:rPr>
                <w:noProof/>
                <w:webHidden/>
              </w:rPr>
              <w:fldChar w:fldCharType="begin"/>
            </w:r>
            <w:r w:rsidR="00803F59">
              <w:rPr>
                <w:noProof/>
                <w:webHidden/>
              </w:rPr>
              <w:instrText xml:space="preserve"> PAGEREF _Toc56855827 \h </w:instrText>
            </w:r>
            <w:r w:rsidR="00803F59">
              <w:rPr>
                <w:noProof/>
                <w:webHidden/>
              </w:rPr>
            </w:r>
            <w:r w:rsidR="00803F59">
              <w:rPr>
                <w:noProof/>
                <w:webHidden/>
              </w:rPr>
              <w:fldChar w:fldCharType="separate"/>
            </w:r>
            <w:r w:rsidR="00803F59">
              <w:rPr>
                <w:noProof/>
                <w:webHidden/>
              </w:rPr>
              <w:t>2</w:t>
            </w:r>
            <w:r w:rsidR="00803F59">
              <w:rPr>
                <w:noProof/>
                <w:webHidden/>
              </w:rPr>
              <w:fldChar w:fldCharType="end"/>
            </w:r>
          </w:hyperlink>
        </w:p>
        <w:p w14:paraId="0B745FC7" w14:textId="13F02318" w:rsidR="00803F59" w:rsidRDefault="00394FD6">
          <w:pPr>
            <w:pStyle w:val="Obsah3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56855828" w:history="1">
            <w:r w:rsidR="00803F59" w:rsidRPr="00A97FC8">
              <w:rPr>
                <w:rStyle w:val="Hypertextovodkaz"/>
                <w:noProof/>
              </w:rPr>
              <w:t>Clutter:</w:t>
            </w:r>
            <w:r w:rsidR="00803F59">
              <w:rPr>
                <w:noProof/>
                <w:webHidden/>
              </w:rPr>
              <w:tab/>
            </w:r>
            <w:r w:rsidR="00803F59">
              <w:rPr>
                <w:noProof/>
                <w:webHidden/>
              </w:rPr>
              <w:fldChar w:fldCharType="begin"/>
            </w:r>
            <w:r w:rsidR="00803F59">
              <w:rPr>
                <w:noProof/>
                <w:webHidden/>
              </w:rPr>
              <w:instrText xml:space="preserve"> PAGEREF _Toc56855828 \h </w:instrText>
            </w:r>
            <w:r w:rsidR="00803F59">
              <w:rPr>
                <w:noProof/>
                <w:webHidden/>
              </w:rPr>
            </w:r>
            <w:r w:rsidR="00803F59">
              <w:rPr>
                <w:noProof/>
                <w:webHidden/>
              </w:rPr>
              <w:fldChar w:fldCharType="separate"/>
            </w:r>
            <w:r w:rsidR="00803F59">
              <w:rPr>
                <w:noProof/>
                <w:webHidden/>
              </w:rPr>
              <w:t>3</w:t>
            </w:r>
            <w:r w:rsidR="00803F59">
              <w:rPr>
                <w:noProof/>
                <w:webHidden/>
              </w:rPr>
              <w:fldChar w:fldCharType="end"/>
            </w:r>
          </w:hyperlink>
        </w:p>
        <w:p w14:paraId="68288361" w14:textId="429AA602" w:rsidR="00803F59" w:rsidRPr="00803F59" w:rsidRDefault="00803F59" w:rsidP="00803F59">
          <w:r>
            <w:rPr>
              <w:b/>
              <w:bCs/>
            </w:rPr>
            <w:fldChar w:fldCharType="end"/>
          </w:r>
        </w:p>
      </w:sdtContent>
    </w:sdt>
    <w:sectPr w:rsidR="00803F59" w:rsidRPr="00803F59" w:rsidSect="00820BB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0ACF140" w14:textId="77777777" w:rsidR="00EE1ECE" w:rsidRDefault="00EE1ECE" w:rsidP="003843B5">
      <w:pPr>
        <w:spacing w:after="0" w:line="240" w:lineRule="auto"/>
      </w:pPr>
      <w:r>
        <w:separator/>
      </w:r>
    </w:p>
  </w:endnote>
  <w:endnote w:type="continuationSeparator" w:id="0">
    <w:p w14:paraId="0A99D6B4" w14:textId="77777777" w:rsidR="00EE1ECE" w:rsidRDefault="00EE1ECE" w:rsidP="00384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8553CD2" w14:textId="77777777" w:rsidR="00EE1ECE" w:rsidRDefault="00EE1ECE" w:rsidP="003843B5">
      <w:pPr>
        <w:spacing w:after="0" w:line="240" w:lineRule="auto"/>
      </w:pPr>
      <w:r>
        <w:separator/>
      </w:r>
    </w:p>
  </w:footnote>
  <w:footnote w:type="continuationSeparator" w:id="0">
    <w:p w14:paraId="3CBA70B3" w14:textId="77777777" w:rsidR="00EE1ECE" w:rsidRDefault="00EE1ECE" w:rsidP="003843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EE4B21"/>
    <w:multiLevelType w:val="hybridMultilevel"/>
    <w:tmpl w:val="F49A8388"/>
    <w:lvl w:ilvl="0" w:tplc="0405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81084E"/>
    <w:multiLevelType w:val="hybridMultilevel"/>
    <w:tmpl w:val="1A047C1C"/>
    <w:lvl w:ilvl="0" w:tplc="9B1E5664">
      <w:start w:val="1"/>
      <w:numFmt w:val="bullet"/>
      <w:lvlText w:val=""/>
      <w:lvlJc w:val="left"/>
      <w:pPr>
        <w:ind w:left="1352" w:hanging="360"/>
      </w:pPr>
      <w:rPr>
        <w:rFonts w:ascii="Wingdings" w:hAnsi="Wingdings" w:hint="default"/>
        <w:b w:val="0"/>
        <w:bCs w:val="0"/>
        <w:color w:val="auto"/>
      </w:rPr>
    </w:lvl>
    <w:lvl w:ilvl="1" w:tplc="0405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" w15:restartNumberingAfterBreak="0">
    <w:nsid w:val="12864BB4"/>
    <w:multiLevelType w:val="hybridMultilevel"/>
    <w:tmpl w:val="E68C322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006051"/>
    <w:multiLevelType w:val="hybridMultilevel"/>
    <w:tmpl w:val="ACE433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177E66"/>
    <w:multiLevelType w:val="hybridMultilevel"/>
    <w:tmpl w:val="F8662052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53E2D10"/>
    <w:multiLevelType w:val="hybridMultilevel"/>
    <w:tmpl w:val="DB9C8A08"/>
    <w:lvl w:ilvl="0" w:tplc="04050009">
      <w:start w:val="1"/>
      <w:numFmt w:val="bullet"/>
      <w:lvlText w:val=""/>
      <w:lvlJc w:val="left"/>
      <w:pPr>
        <w:ind w:left="25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6" w15:restartNumberingAfterBreak="0">
    <w:nsid w:val="51FF6FE9"/>
    <w:multiLevelType w:val="hybridMultilevel"/>
    <w:tmpl w:val="09A203FE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394FAE"/>
    <w:multiLevelType w:val="hybridMultilevel"/>
    <w:tmpl w:val="0876F93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AD568FD"/>
    <w:multiLevelType w:val="hybridMultilevel"/>
    <w:tmpl w:val="E5C42AB8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7737778"/>
    <w:multiLevelType w:val="hybridMultilevel"/>
    <w:tmpl w:val="20E8A4AC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 w15:restartNumberingAfterBreak="0">
    <w:nsid w:val="6C6D5197"/>
    <w:multiLevelType w:val="hybridMultilevel"/>
    <w:tmpl w:val="BEFEAFA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19C3CB3"/>
    <w:multiLevelType w:val="hybridMultilevel"/>
    <w:tmpl w:val="9F586F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89F3B5D"/>
    <w:multiLevelType w:val="hybridMultilevel"/>
    <w:tmpl w:val="27703DA6"/>
    <w:lvl w:ilvl="0" w:tplc="04050011">
      <w:start w:val="1"/>
      <w:numFmt w:val="decimal"/>
      <w:lvlText w:val="%1)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7D614E65"/>
    <w:multiLevelType w:val="hybridMultilevel"/>
    <w:tmpl w:val="2B14EA88"/>
    <w:lvl w:ilvl="0" w:tplc="0405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6"/>
  </w:num>
  <w:num w:numId="4">
    <w:abstractNumId w:val="4"/>
  </w:num>
  <w:num w:numId="5">
    <w:abstractNumId w:val="12"/>
  </w:num>
  <w:num w:numId="6">
    <w:abstractNumId w:val="9"/>
  </w:num>
  <w:num w:numId="7">
    <w:abstractNumId w:val="5"/>
  </w:num>
  <w:num w:numId="8">
    <w:abstractNumId w:val="1"/>
  </w:num>
  <w:num w:numId="9">
    <w:abstractNumId w:val="11"/>
  </w:num>
  <w:num w:numId="10">
    <w:abstractNumId w:val="7"/>
  </w:num>
  <w:num w:numId="11">
    <w:abstractNumId w:val="13"/>
  </w:num>
  <w:num w:numId="12">
    <w:abstractNumId w:val="0"/>
  </w:num>
  <w:num w:numId="13">
    <w:abstractNumId w:val="2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2460"/>
    <w:rsid w:val="00010C04"/>
    <w:rsid w:val="00025B07"/>
    <w:rsid w:val="000325C7"/>
    <w:rsid w:val="0005399E"/>
    <w:rsid w:val="0007594F"/>
    <w:rsid w:val="000C7C3A"/>
    <w:rsid w:val="000E142A"/>
    <w:rsid w:val="000F34A6"/>
    <w:rsid w:val="000F6AB4"/>
    <w:rsid w:val="001057F4"/>
    <w:rsid w:val="001143F7"/>
    <w:rsid w:val="00136FD4"/>
    <w:rsid w:val="001578FC"/>
    <w:rsid w:val="0016478A"/>
    <w:rsid w:val="001A0A0D"/>
    <w:rsid w:val="001A0EC6"/>
    <w:rsid w:val="001C2406"/>
    <w:rsid w:val="001E6CCE"/>
    <w:rsid w:val="001F4501"/>
    <w:rsid w:val="00250804"/>
    <w:rsid w:val="002536DD"/>
    <w:rsid w:val="00286581"/>
    <w:rsid w:val="002A00A5"/>
    <w:rsid w:val="002B4910"/>
    <w:rsid w:val="002C62A4"/>
    <w:rsid w:val="002E6494"/>
    <w:rsid w:val="002F2F31"/>
    <w:rsid w:val="0030730A"/>
    <w:rsid w:val="00331825"/>
    <w:rsid w:val="003531D5"/>
    <w:rsid w:val="00371018"/>
    <w:rsid w:val="0038179F"/>
    <w:rsid w:val="003843B5"/>
    <w:rsid w:val="00394FD6"/>
    <w:rsid w:val="003D6538"/>
    <w:rsid w:val="003F0864"/>
    <w:rsid w:val="004206AB"/>
    <w:rsid w:val="00426DF5"/>
    <w:rsid w:val="004320DE"/>
    <w:rsid w:val="00434472"/>
    <w:rsid w:val="00487723"/>
    <w:rsid w:val="004B00CE"/>
    <w:rsid w:val="004C796A"/>
    <w:rsid w:val="004D47F2"/>
    <w:rsid w:val="005329FD"/>
    <w:rsid w:val="00556FDE"/>
    <w:rsid w:val="005630AE"/>
    <w:rsid w:val="00585FFF"/>
    <w:rsid w:val="00590A74"/>
    <w:rsid w:val="005F3637"/>
    <w:rsid w:val="005F7ECC"/>
    <w:rsid w:val="00602D94"/>
    <w:rsid w:val="00646A3A"/>
    <w:rsid w:val="00683E30"/>
    <w:rsid w:val="0068777B"/>
    <w:rsid w:val="006956A9"/>
    <w:rsid w:val="006C2E66"/>
    <w:rsid w:val="006D2510"/>
    <w:rsid w:val="006D7216"/>
    <w:rsid w:val="00710194"/>
    <w:rsid w:val="007147AF"/>
    <w:rsid w:val="00727CD0"/>
    <w:rsid w:val="007934EF"/>
    <w:rsid w:val="007C4825"/>
    <w:rsid w:val="00803F59"/>
    <w:rsid w:val="00814A46"/>
    <w:rsid w:val="00820BB5"/>
    <w:rsid w:val="00836B2D"/>
    <w:rsid w:val="00837DC8"/>
    <w:rsid w:val="00855BB1"/>
    <w:rsid w:val="00880D3E"/>
    <w:rsid w:val="008929F1"/>
    <w:rsid w:val="00896A87"/>
    <w:rsid w:val="008B1BBC"/>
    <w:rsid w:val="008C78FF"/>
    <w:rsid w:val="008D3502"/>
    <w:rsid w:val="008E3C26"/>
    <w:rsid w:val="00906188"/>
    <w:rsid w:val="00916034"/>
    <w:rsid w:val="00933376"/>
    <w:rsid w:val="00944070"/>
    <w:rsid w:val="00947907"/>
    <w:rsid w:val="00951252"/>
    <w:rsid w:val="009841E2"/>
    <w:rsid w:val="009A5AAD"/>
    <w:rsid w:val="009A6E98"/>
    <w:rsid w:val="009B08B0"/>
    <w:rsid w:val="00A16837"/>
    <w:rsid w:val="00A344A3"/>
    <w:rsid w:val="00A41081"/>
    <w:rsid w:val="00A662DF"/>
    <w:rsid w:val="00A66F4F"/>
    <w:rsid w:val="00AF0DBA"/>
    <w:rsid w:val="00B45750"/>
    <w:rsid w:val="00B82000"/>
    <w:rsid w:val="00BA5460"/>
    <w:rsid w:val="00BC5BBB"/>
    <w:rsid w:val="00BD4ED1"/>
    <w:rsid w:val="00BE2460"/>
    <w:rsid w:val="00C258E8"/>
    <w:rsid w:val="00C415DD"/>
    <w:rsid w:val="00C5432F"/>
    <w:rsid w:val="00CA0593"/>
    <w:rsid w:val="00D61155"/>
    <w:rsid w:val="00DB1EFF"/>
    <w:rsid w:val="00DB41BF"/>
    <w:rsid w:val="00DC7E24"/>
    <w:rsid w:val="00DD2311"/>
    <w:rsid w:val="00DD2491"/>
    <w:rsid w:val="00DE108C"/>
    <w:rsid w:val="00E315C7"/>
    <w:rsid w:val="00E43B34"/>
    <w:rsid w:val="00E52DFB"/>
    <w:rsid w:val="00EA05A8"/>
    <w:rsid w:val="00EC0CCB"/>
    <w:rsid w:val="00EC1943"/>
    <w:rsid w:val="00ED121D"/>
    <w:rsid w:val="00EE1ECE"/>
    <w:rsid w:val="00EF1622"/>
    <w:rsid w:val="00F4397A"/>
    <w:rsid w:val="00F6385E"/>
    <w:rsid w:val="00FE1592"/>
    <w:rsid w:val="00FF1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904E02"/>
  <w15:chartTrackingRefBased/>
  <w15:docId w15:val="{4B1909E9-4A2C-4F53-A561-0F30662CE9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9B08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color w:val="2F5496" w:themeColor="accent1" w:themeShade="BF"/>
      <w:sz w:val="40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585FF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u w:val="single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8929F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color w:val="1F3763" w:themeColor="accent1" w:themeShade="7F"/>
      <w:sz w:val="28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9B08B0"/>
    <w:rPr>
      <w:rFonts w:asciiTheme="majorHAnsi" w:eastAsiaTheme="majorEastAsia" w:hAnsiTheme="majorHAnsi" w:cstheme="majorBidi"/>
      <w:b/>
      <w:color w:val="2F5496" w:themeColor="accent1" w:themeShade="BF"/>
      <w:sz w:val="40"/>
      <w:szCs w:val="3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9B08B0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PodnadpisChar">
    <w:name w:val="Podnadpis Char"/>
    <w:basedOn w:val="Standardnpsmoodstavce"/>
    <w:link w:val="Podnadpis"/>
    <w:uiPriority w:val="11"/>
    <w:rsid w:val="009B08B0"/>
    <w:rPr>
      <w:rFonts w:eastAsiaTheme="minorEastAsia"/>
      <w:color w:val="5A5A5A" w:themeColor="text1" w:themeTint="A5"/>
      <w:spacing w:val="15"/>
    </w:rPr>
  </w:style>
  <w:style w:type="character" w:customStyle="1" w:styleId="Nadpis2Char">
    <w:name w:val="Nadpis 2 Char"/>
    <w:basedOn w:val="Standardnpsmoodstavce"/>
    <w:link w:val="Nadpis2"/>
    <w:uiPriority w:val="9"/>
    <w:rsid w:val="00585FFF"/>
    <w:rPr>
      <w:rFonts w:asciiTheme="majorHAnsi" w:eastAsiaTheme="majorEastAsia" w:hAnsiTheme="majorHAnsi" w:cstheme="majorBidi"/>
      <w:color w:val="2F5496" w:themeColor="accent1" w:themeShade="BF"/>
      <w:sz w:val="26"/>
      <w:szCs w:val="26"/>
      <w:u w:val="single"/>
    </w:rPr>
  </w:style>
  <w:style w:type="character" w:customStyle="1" w:styleId="Nadpis3Char">
    <w:name w:val="Nadpis 3 Char"/>
    <w:basedOn w:val="Standardnpsmoodstavce"/>
    <w:link w:val="Nadpis3"/>
    <w:uiPriority w:val="9"/>
    <w:rsid w:val="008929F1"/>
    <w:rPr>
      <w:rFonts w:asciiTheme="majorHAnsi" w:eastAsiaTheme="majorEastAsia" w:hAnsiTheme="majorHAnsi" w:cstheme="majorBidi"/>
      <w:b/>
      <w:color w:val="1F3763" w:themeColor="accent1" w:themeShade="7F"/>
      <w:sz w:val="28"/>
      <w:szCs w:val="24"/>
    </w:rPr>
  </w:style>
  <w:style w:type="paragraph" w:styleId="Odstavecseseznamem">
    <w:name w:val="List Paragraph"/>
    <w:basedOn w:val="Normln"/>
    <w:uiPriority w:val="34"/>
    <w:qFormat/>
    <w:rsid w:val="00814A46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3843B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Zhlav">
    <w:name w:val="header"/>
    <w:basedOn w:val="Normln"/>
    <w:link w:val="ZhlavChar"/>
    <w:uiPriority w:val="99"/>
    <w:unhideWhenUsed/>
    <w:rsid w:val="00384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843B5"/>
  </w:style>
  <w:style w:type="paragraph" w:styleId="Zpat">
    <w:name w:val="footer"/>
    <w:basedOn w:val="Normln"/>
    <w:link w:val="ZpatChar"/>
    <w:uiPriority w:val="99"/>
    <w:unhideWhenUsed/>
    <w:rsid w:val="00384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843B5"/>
  </w:style>
  <w:style w:type="paragraph" w:styleId="Nadpisobsahu">
    <w:name w:val="TOC Heading"/>
    <w:basedOn w:val="Nadpis1"/>
    <w:next w:val="Normln"/>
    <w:uiPriority w:val="39"/>
    <w:unhideWhenUsed/>
    <w:qFormat/>
    <w:rsid w:val="00803F59"/>
    <w:pPr>
      <w:outlineLvl w:val="9"/>
    </w:pPr>
    <w:rPr>
      <w:b w:val="0"/>
      <w:sz w:val="32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803F59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803F59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unhideWhenUsed/>
    <w:rsid w:val="00803F59"/>
    <w:pPr>
      <w:spacing w:after="100"/>
      <w:ind w:left="440"/>
    </w:pPr>
  </w:style>
  <w:style w:type="character" w:styleId="Hypertextovodkaz">
    <w:name w:val="Hyperlink"/>
    <w:basedOn w:val="Standardnpsmoodstavce"/>
    <w:uiPriority w:val="99"/>
    <w:unhideWhenUsed/>
    <w:rsid w:val="00803F59"/>
    <w:rPr>
      <w:color w:val="0563C1" w:themeColor="hyperlink"/>
      <w:u w:val="single"/>
    </w:rPr>
  </w:style>
  <w:style w:type="paragraph" w:styleId="Rejstk1">
    <w:name w:val="index 1"/>
    <w:basedOn w:val="Normln"/>
    <w:next w:val="Normln"/>
    <w:autoRedefine/>
    <w:uiPriority w:val="99"/>
    <w:unhideWhenUsed/>
    <w:rsid w:val="00803F59"/>
    <w:pPr>
      <w:spacing w:after="0"/>
      <w:ind w:left="220" w:hanging="220"/>
    </w:pPr>
    <w:rPr>
      <w:rFonts w:cstheme="minorHAnsi"/>
      <w:sz w:val="18"/>
      <w:szCs w:val="18"/>
    </w:rPr>
  </w:style>
  <w:style w:type="paragraph" w:styleId="Rejstk2">
    <w:name w:val="index 2"/>
    <w:basedOn w:val="Normln"/>
    <w:next w:val="Normln"/>
    <w:autoRedefine/>
    <w:uiPriority w:val="99"/>
    <w:unhideWhenUsed/>
    <w:rsid w:val="00803F59"/>
    <w:pPr>
      <w:spacing w:after="0"/>
      <w:ind w:left="440" w:hanging="220"/>
    </w:pPr>
    <w:rPr>
      <w:rFonts w:cstheme="minorHAnsi"/>
      <w:sz w:val="18"/>
      <w:szCs w:val="18"/>
    </w:rPr>
  </w:style>
  <w:style w:type="paragraph" w:styleId="Rejstk3">
    <w:name w:val="index 3"/>
    <w:basedOn w:val="Normln"/>
    <w:next w:val="Normln"/>
    <w:autoRedefine/>
    <w:uiPriority w:val="99"/>
    <w:unhideWhenUsed/>
    <w:rsid w:val="00803F59"/>
    <w:pPr>
      <w:spacing w:after="0"/>
      <w:ind w:left="660" w:hanging="220"/>
    </w:pPr>
    <w:rPr>
      <w:rFonts w:cstheme="minorHAnsi"/>
      <w:sz w:val="18"/>
      <w:szCs w:val="18"/>
    </w:rPr>
  </w:style>
  <w:style w:type="paragraph" w:styleId="Rejstk4">
    <w:name w:val="index 4"/>
    <w:basedOn w:val="Normln"/>
    <w:next w:val="Normln"/>
    <w:autoRedefine/>
    <w:uiPriority w:val="99"/>
    <w:unhideWhenUsed/>
    <w:rsid w:val="00803F59"/>
    <w:pPr>
      <w:spacing w:after="0"/>
      <w:ind w:left="880" w:hanging="220"/>
    </w:pPr>
    <w:rPr>
      <w:rFonts w:cstheme="minorHAnsi"/>
      <w:sz w:val="18"/>
      <w:szCs w:val="18"/>
    </w:rPr>
  </w:style>
  <w:style w:type="paragraph" w:styleId="Rejstk5">
    <w:name w:val="index 5"/>
    <w:basedOn w:val="Normln"/>
    <w:next w:val="Normln"/>
    <w:autoRedefine/>
    <w:uiPriority w:val="99"/>
    <w:unhideWhenUsed/>
    <w:rsid w:val="00803F59"/>
    <w:pPr>
      <w:spacing w:after="0"/>
      <w:ind w:left="1100" w:hanging="220"/>
    </w:pPr>
    <w:rPr>
      <w:rFonts w:cstheme="minorHAnsi"/>
      <w:sz w:val="18"/>
      <w:szCs w:val="18"/>
    </w:rPr>
  </w:style>
  <w:style w:type="paragraph" w:styleId="Rejstk6">
    <w:name w:val="index 6"/>
    <w:basedOn w:val="Normln"/>
    <w:next w:val="Normln"/>
    <w:autoRedefine/>
    <w:uiPriority w:val="99"/>
    <w:unhideWhenUsed/>
    <w:rsid w:val="00803F59"/>
    <w:pPr>
      <w:spacing w:after="0"/>
      <w:ind w:left="1320" w:hanging="220"/>
    </w:pPr>
    <w:rPr>
      <w:rFonts w:cstheme="minorHAnsi"/>
      <w:sz w:val="18"/>
      <w:szCs w:val="18"/>
    </w:rPr>
  </w:style>
  <w:style w:type="paragraph" w:styleId="Rejstk7">
    <w:name w:val="index 7"/>
    <w:basedOn w:val="Normln"/>
    <w:next w:val="Normln"/>
    <w:autoRedefine/>
    <w:uiPriority w:val="99"/>
    <w:unhideWhenUsed/>
    <w:rsid w:val="00803F59"/>
    <w:pPr>
      <w:spacing w:after="0"/>
      <w:ind w:left="1540" w:hanging="220"/>
    </w:pPr>
    <w:rPr>
      <w:rFonts w:cstheme="minorHAnsi"/>
      <w:sz w:val="18"/>
      <w:szCs w:val="18"/>
    </w:rPr>
  </w:style>
  <w:style w:type="paragraph" w:styleId="Rejstk8">
    <w:name w:val="index 8"/>
    <w:basedOn w:val="Normln"/>
    <w:next w:val="Normln"/>
    <w:autoRedefine/>
    <w:uiPriority w:val="99"/>
    <w:unhideWhenUsed/>
    <w:rsid w:val="00803F59"/>
    <w:pPr>
      <w:spacing w:after="0"/>
      <w:ind w:left="1760" w:hanging="220"/>
    </w:pPr>
    <w:rPr>
      <w:rFonts w:cstheme="minorHAnsi"/>
      <w:sz w:val="18"/>
      <w:szCs w:val="18"/>
    </w:rPr>
  </w:style>
  <w:style w:type="paragraph" w:styleId="Rejstk9">
    <w:name w:val="index 9"/>
    <w:basedOn w:val="Normln"/>
    <w:next w:val="Normln"/>
    <w:autoRedefine/>
    <w:uiPriority w:val="99"/>
    <w:unhideWhenUsed/>
    <w:rsid w:val="00803F59"/>
    <w:pPr>
      <w:spacing w:after="0"/>
      <w:ind w:left="1980" w:hanging="220"/>
    </w:pPr>
    <w:rPr>
      <w:rFonts w:cstheme="minorHAnsi"/>
      <w:sz w:val="18"/>
      <w:szCs w:val="18"/>
    </w:rPr>
  </w:style>
  <w:style w:type="paragraph" w:styleId="Hlavikarejstku">
    <w:name w:val="index heading"/>
    <w:basedOn w:val="Normln"/>
    <w:next w:val="Rejstk1"/>
    <w:uiPriority w:val="99"/>
    <w:unhideWhenUsed/>
    <w:rsid w:val="00803F59"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pacing w:before="240" w:after="120"/>
      <w:jc w:val="center"/>
    </w:pPr>
    <w:rPr>
      <w:rFonts w:asciiTheme="majorHAnsi" w:hAnsiTheme="majorHAnsi" w:cstheme="majorHAnsi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4783EA-6349-4EBA-9FC0-43B88EB4CE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729</Words>
  <Characters>4302</Characters>
  <Application>Microsoft Office Word</Application>
  <DocSecurity>4</DocSecurity>
  <Lines>35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Mráz</dc:creator>
  <cp:keywords/>
  <dc:description/>
  <cp:lastModifiedBy>Jiří Mráz</cp:lastModifiedBy>
  <cp:revision>2</cp:revision>
  <dcterms:created xsi:type="dcterms:W3CDTF">2020-11-27T20:02:00Z</dcterms:created>
  <dcterms:modified xsi:type="dcterms:W3CDTF">2020-11-27T20:02:00Z</dcterms:modified>
</cp:coreProperties>
</file>